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546" w:tblpY="376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31"/>
        <w:gridCol w:w="1559"/>
        <w:gridCol w:w="764"/>
        <w:gridCol w:w="3347"/>
        <w:gridCol w:w="1417"/>
      </w:tblGrid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3446BB" w:rsidRDefault="003446BB" w:rsidP="003446BB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-165734</wp:posOffset>
                      </wp:positionH>
                      <wp:positionV relativeFrom="paragraph">
                        <wp:posOffset>-4445</wp:posOffset>
                      </wp:positionV>
                      <wp:extent cx="171450" cy="8410575"/>
                      <wp:effectExtent l="0" t="38100" r="19050" b="66675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8410575"/>
                                <a:chOff x="1785" y="2161"/>
                                <a:chExt cx="228" cy="8534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2" y="2161"/>
                                  <a:ext cx="0" cy="3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5" y="2161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96" y="7010"/>
                                  <a:ext cx="0" cy="3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786" y="10695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BDE927" id="グループ化 6" o:spid="_x0000_s1026" style="position:absolute;left:0;text-align:left;margin-left:-13.05pt;margin-top:-.35pt;width:13.5pt;height:662.25pt;z-index:251659264" coordorigin="1785,2161" coordsize="228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" o:allowincell="f">
                      <v:line id="Line 8" o:spid="_x0000_s1027" style="position:absolute;flip:y;visibility:visible;mso-wrap-style:square" from="1902,2161" to="1902,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" strokeweight=".5pt">
                        <v:stroke endarrow="classic" endarrowwidth="narrow" endarrowlength="short"/>
                      </v:line>
                      <v:line id="Line 9" o:spid="_x0000_s1028" style="position:absolute;visibility:visible;mso-wrap-style:square" from="1785,2161" to="2012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line id="Line 10" o:spid="_x0000_s1029" style="position:absolute;flip:x;visibility:visible;mso-wrap-style:square" from="1896,7010" to="1896,10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" strokeweight=".5pt">
                        <v:stroke endarrow="classic" endarrowwidth="narrow" endarrowlength="short"/>
                      </v:line>
                      <v:line id="Line 11" o:spid="_x0000_s1030" style="position:absolute;flip:x y;visibility:visible;mso-wrap-style:square" from="1786,10695" to="2013,10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sHX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hCL7/IAHp9BwAA//8DAFBLAQItABQABgAIAAAAIQDb4fbL7gAAAIUBAAATAAAAAAAAAAAA&#10;AAAAAAAAAABbQ29udGVudF9UeXBlc10ueG1sUEsBAi0AFAAGAAgAAAAhAFr0LFu/AAAAFQEAAAsA&#10;AAAAAAAAAAAAAAAAHwEAAF9yZWxzLy5yZWxzUEsBAi0AFAAGAAgAAAAhAD6CwdfEAAAA2w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Pr="009458F9">
              <w:rPr>
                <w:eastAsianLayout w:id="-661377536" w:vert="1" w:vertCompress="1"/>
              </w:rPr>
              <w:t>70</w:t>
            </w:r>
            <w:r>
              <w:object w:dxaOrig="279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4.25pt;height:9pt" o:ole="" fillcolor="window">
                  <v:imagedata r:id="rId6" o:title=""/>
                </v:shape>
                <o:OLEObject Type="Embed" ProgID="Equation.3" ShapeID="_x0000_i1038" DrawAspect="Content" ObjectID="_1817041933" r:id="rId7"/>
              </w:object>
            </w:r>
            <w:r>
              <w:rPr>
                <w:rFonts w:hint="eastAsia"/>
              </w:rPr>
              <w:t xml:space="preserve">以上　</w:t>
            </w:r>
          </w:p>
        </w:tc>
        <w:tc>
          <w:tcPr>
            <w:tcW w:w="9318" w:type="dxa"/>
            <w:gridSpan w:val="5"/>
            <w:vAlign w:val="center"/>
          </w:tcPr>
          <w:p w:rsidR="003446BB" w:rsidRDefault="003446BB" w:rsidP="003446BB">
            <w:pPr>
              <w:jc w:val="center"/>
            </w:pPr>
            <w:r>
              <w:rPr>
                <w:rFonts w:hint="eastAsia"/>
              </w:rPr>
              <w:t>都市計画法に基づく開発行為の許可標識兼</w:t>
            </w:r>
          </w:p>
          <w:p w:rsidR="003446BB" w:rsidRDefault="003446BB" w:rsidP="003446BB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宅地造成及び特定盛土等規制法に基づく工事の許可標識</w:t>
            </w: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3790" w:type="dxa"/>
            <w:gridSpan w:val="2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>
            <w:pPr>
              <w:jc w:val="center"/>
            </w:pPr>
            <w:r>
              <w:rPr>
                <w:rFonts w:hint="eastAsia"/>
              </w:rPr>
              <w:t>年　月　日　　　第　　　　号</w:t>
            </w:r>
          </w:p>
        </w:tc>
        <w:tc>
          <w:tcPr>
            <w:tcW w:w="1417" w:type="dxa"/>
            <w:vMerge w:val="restart"/>
          </w:tcPr>
          <w:p w:rsidR="003446BB" w:rsidRDefault="003446BB" w:rsidP="003446BB">
            <w:pPr>
              <w:jc w:val="center"/>
            </w:pPr>
            <w:r>
              <w:rPr>
                <w:rFonts w:hint="eastAsia"/>
              </w:rPr>
              <w:t>見取図</w:t>
            </w: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2231" w:type="dxa"/>
            <w:vMerge w:val="restart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許可を受けた者</w:t>
            </w:r>
          </w:p>
        </w:tc>
        <w:tc>
          <w:tcPr>
            <w:tcW w:w="1559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/>
          <w:p w:rsidR="003446BB" w:rsidRDefault="003446BB" w:rsidP="003446BB">
            <w:pPr>
              <w:jc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jc w:val="center"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2231" w:type="dxa"/>
            <w:vMerge/>
            <w:vAlign w:val="center"/>
          </w:tcPr>
          <w:p w:rsidR="003446BB" w:rsidRDefault="003446BB" w:rsidP="003446BB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111" w:type="dxa"/>
            <w:gridSpan w:val="2"/>
          </w:tcPr>
          <w:p w:rsidR="003446BB" w:rsidRDefault="003446BB" w:rsidP="003446BB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2231" w:type="dxa"/>
            <w:vMerge w:val="restart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559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>
            <w:pPr>
              <w:jc w:val="right"/>
            </w:pPr>
          </w:p>
          <w:p w:rsidR="003446BB" w:rsidRDefault="003446BB" w:rsidP="003446BB">
            <w:pPr>
              <w:jc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>
            <w:pPr>
              <w:ind w:left="113" w:right="113"/>
              <w:jc w:val="distribute"/>
            </w:pPr>
          </w:p>
        </w:tc>
        <w:tc>
          <w:tcPr>
            <w:tcW w:w="2231" w:type="dxa"/>
            <w:vMerge/>
            <w:vAlign w:val="center"/>
          </w:tcPr>
          <w:p w:rsidR="003446BB" w:rsidRDefault="003446BB" w:rsidP="003446BB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111" w:type="dxa"/>
            <w:gridSpan w:val="2"/>
          </w:tcPr>
          <w:p w:rsidR="003446BB" w:rsidRDefault="003446BB" w:rsidP="003446BB"/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3446BB" w:rsidRDefault="003446BB" w:rsidP="003446BB">
            <w:pPr>
              <w:ind w:left="113" w:right="113"/>
              <w:jc w:val="distribute"/>
            </w:pPr>
          </w:p>
        </w:tc>
        <w:tc>
          <w:tcPr>
            <w:tcW w:w="3790" w:type="dxa"/>
            <w:gridSpan w:val="2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111" w:type="dxa"/>
            <w:gridSpan w:val="2"/>
          </w:tcPr>
          <w:p w:rsidR="003446BB" w:rsidRDefault="003446BB" w:rsidP="003446BB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3790" w:type="dxa"/>
            <w:gridSpan w:val="2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工事施行面積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3790" w:type="dxa"/>
            <w:gridSpan w:val="2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予定建築物等</w:t>
            </w:r>
          </w:p>
        </w:tc>
        <w:tc>
          <w:tcPr>
            <w:tcW w:w="4111" w:type="dxa"/>
            <w:gridSpan w:val="2"/>
          </w:tcPr>
          <w:p w:rsidR="003446BB" w:rsidRDefault="003446BB" w:rsidP="003446BB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3790" w:type="dxa"/>
            <w:gridSpan w:val="2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>
            <w:pPr>
              <w:jc w:val="right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2231" w:type="dxa"/>
            <w:vMerge w:val="restart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559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4111" w:type="dxa"/>
            <w:gridSpan w:val="2"/>
            <w:vAlign w:val="bottom"/>
          </w:tcPr>
          <w:p w:rsidR="003446BB" w:rsidRDefault="003446BB" w:rsidP="003446BB">
            <w:pPr>
              <w:jc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17" w:type="dxa"/>
            <w:vMerge/>
          </w:tcPr>
          <w:p w:rsidR="003446BB" w:rsidRPr="0008469D" w:rsidRDefault="003446BB" w:rsidP="003446BB">
            <w:pPr>
              <w:jc w:val="right"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2231" w:type="dxa"/>
            <w:vMerge/>
            <w:tcBorders>
              <w:bottom w:val="nil"/>
            </w:tcBorders>
            <w:vAlign w:val="center"/>
          </w:tcPr>
          <w:p w:rsidR="003446BB" w:rsidRDefault="003446BB" w:rsidP="003446BB">
            <w:pPr>
              <w:jc w:val="distribute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:rsidR="003446BB" w:rsidRDefault="003446BB" w:rsidP="003446BB"/>
          <w:p w:rsidR="003446BB" w:rsidRDefault="003446BB" w:rsidP="003446BB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2231" w:type="dxa"/>
            <w:vMerge w:val="restart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559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/>
          <w:p w:rsidR="003446BB" w:rsidRDefault="003446BB" w:rsidP="003446BB">
            <w:pPr>
              <w:jc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Default="003446BB" w:rsidP="003446BB"/>
        </w:tc>
        <w:tc>
          <w:tcPr>
            <w:tcW w:w="2231" w:type="dxa"/>
            <w:vMerge/>
            <w:vAlign w:val="center"/>
          </w:tcPr>
          <w:p w:rsidR="003446BB" w:rsidRDefault="003446BB" w:rsidP="003446BB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/>
          <w:p w:rsidR="003446BB" w:rsidRDefault="003446BB" w:rsidP="003446BB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Pr="004F4388" w:rsidRDefault="003446BB" w:rsidP="003446BB"/>
        </w:tc>
        <w:tc>
          <w:tcPr>
            <w:tcW w:w="3790" w:type="dxa"/>
            <w:gridSpan w:val="2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盛土又は切土の高さ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Pr="004F4388" w:rsidRDefault="003446BB" w:rsidP="003446BB"/>
        </w:tc>
        <w:tc>
          <w:tcPr>
            <w:tcW w:w="3790" w:type="dxa"/>
            <w:gridSpan w:val="2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盛土又は切土をする土地の面積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Pr="004F4388" w:rsidRDefault="003446BB" w:rsidP="003446BB"/>
        </w:tc>
        <w:tc>
          <w:tcPr>
            <w:tcW w:w="3790" w:type="dxa"/>
            <w:gridSpan w:val="2"/>
            <w:vMerge w:val="restart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盛土又は切土の土量</w:t>
            </w:r>
          </w:p>
        </w:tc>
        <w:tc>
          <w:tcPr>
            <w:tcW w:w="764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3347" w:type="dxa"/>
            <w:vAlign w:val="center"/>
          </w:tcPr>
          <w:p w:rsidR="003446BB" w:rsidRDefault="003446BB" w:rsidP="003446BB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Pr="004F4388" w:rsidRDefault="003446BB" w:rsidP="003446BB"/>
        </w:tc>
        <w:tc>
          <w:tcPr>
            <w:tcW w:w="3790" w:type="dxa"/>
            <w:gridSpan w:val="2"/>
            <w:vMerge/>
            <w:vAlign w:val="center"/>
          </w:tcPr>
          <w:p w:rsidR="003446BB" w:rsidRDefault="003446BB" w:rsidP="003446BB">
            <w:pPr>
              <w:jc w:val="distribute"/>
            </w:pPr>
          </w:p>
        </w:tc>
        <w:tc>
          <w:tcPr>
            <w:tcW w:w="764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3347" w:type="dxa"/>
            <w:vAlign w:val="center"/>
          </w:tcPr>
          <w:p w:rsidR="003446BB" w:rsidRDefault="003446BB" w:rsidP="003446BB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20" w:type="dxa"/>
            <w:vMerge/>
            <w:tcBorders>
              <w:left w:val="nil"/>
              <w:right w:val="nil"/>
            </w:tcBorders>
          </w:tcPr>
          <w:p w:rsidR="003446BB" w:rsidRPr="004F4388" w:rsidRDefault="003446BB" w:rsidP="003446BB"/>
        </w:tc>
        <w:tc>
          <w:tcPr>
            <w:tcW w:w="2231" w:type="dxa"/>
            <w:vMerge w:val="restart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許可担当</w:t>
            </w:r>
          </w:p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部局</w:t>
            </w:r>
          </w:p>
        </w:tc>
        <w:tc>
          <w:tcPr>
            <w:tcW w:w="1559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/>
          <w:p w:rsidR="003446BB" w:rsidRDefault="003446BB" w:rsidP="003446BB">
            <w:pPr>
              <w:jc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3446BB" w:rsidRPr="004F4388" w:rsidRDefault="003446BB" w:rsidP="003446BB"/>
        </w:tc>
        <w:tc>
          <w:tcPr>
            <w:tcW w:w="2231" w:type="dxa"/>
            <w:vMerge/>
            <w:vAlign w:val="center"/>
          </w:tcPr>
          <w:p w:rsidR="003446BB" w:rsidRDefault="003446BB" w:rsidP="003446BB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3446BB" w:rsidRDefault="003446BB" w:rsidP="003446B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11" w:type="dxa"/>
            <w:gridSpan w:val="2"/>
            <w:vAlign w:val="center"/>
          </w:tcPr>
          <w:p w:rsidR="003446BB" w:rsidRDefault="003446BB" w:rsidP="003446BB"/>
          <w:p w:rsidR="003446BB" w:rsidRDefault="003446BB" w:rsidP="003446BB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17" w:type="dxa"/>
            <w:vMerge/>
          </w:tcPr>
          <w:p w:rsidR="003446BB" w:rsidRDefault="003446BB" w:rsidP="003446BB">
            <w:pPr>
              <w:widowControl/>
              <w:autoSpaceDE/>
              <w:autoSpaceDN/>
            </w:pPr>
          </w:p>
        </w:tc>
      </w:tr>
      <w:tr w:rsidR="003446BB" w:rsidTr="003446BB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cantSplit/>
          <w:trHeight w:val="5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446BB" w:rsidRDefault="003446BB" w:rsidP="003446B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-2782570</wp:posOffset>
                      </wp:positionV>
                      <wp:extent cx="92075" cy="5914390"/>
                      <wp:effectExtent l="19050" t="12700" r="1968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0" y="0"/>
                                <a:ext cx="92075" cy="5914390"/>
                                <a:chOff x="1785" y="2161"/>
                                <a:chExt cx="228" cy="853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2" y="2161"/>
                                  <a:ext cx="0" cy="3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5" y="2161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96" y="7010"/>
                                  <a:ext cx="0" cy="3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786" y="10695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9D8E2F" id="グループ化 1" o:spid="_x0000_s1026" style="position:absolute;left:0;text-align:left;margin-left:244.4pt;margin-top:-219.1pt;width:7.25pt;height:465.7pt;rotation:-90;z-index:251658240" coordorigin="1785,2161" coordsize="228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" o:allowincell="f">
                      <v:line id="Line 3" o:spid="_x0000_s1027" style="position:absolute;flip:y;visibility:visible;mso-wrap-style:square" from="1902,2161" to="1902,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" strokeweight=".5pt">
                        <v:stroke endarrow="classic" endarrowwidth="narrow" endarrowlength="short"/>
                      </v:line>
                      <v:line id="Line 4" o:spid="_x0000_s1028" style="position:absolute;visibility:visible;mso-wrap-style:square" from="1785,2161" to="2012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5" o:spid="_x0000_s1029" style="position:absolute;flip:x;visibility:visible;mso-wrap-style:square" from="1896,7010" to="1896,10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" strokeweight=".5pt">
                        <v:stroke endarrow="classic" endarrowwidth="narrow" endarrowlength="short"/>
                      </v:line>
                      <v:line id="Line 6" o:spid="_x0000_s1030" style="position:absolute;flip:x y;visibility:visible;mso-wrap-style:square" from="1786,10695" to="2013,10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6BB" w:rsidRDefault="003446BB" w:rsidP="003446BB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t>90cm</w:t>
            </w:r>
            <w:r>
              <w:rPr>
                <w:rFonts w:hint="eastAsia"/>
              </w:rPr>
              <w:t>以上</w:t>
            </w:r>
          </w:p>
        </w:tc>
      </w:tr>
    </w:tbl>
    <w:p w:rsidR="003446BB" w:rsidRDefault="003446BB" w:rsidP="003446BB">
      <w:r w:rsidRPr="0097270A">
        <w:rPr>
          <w:rFonts w:hint="eastAsia"/>
          <w:snapToGrid w:val="0"/>
          <w:spacing w:val="18"/>
          <w:sz w:val="24"/>
        </w:rPr>
        <w:t>様式第４号（第３条関係）</w:t>
      </w:r>
      <w:bookmarkStart w:id="0" w:name="_GoBack"/>
      <w:bookmarkEnd w:id="0"/>
    </w:p>
    <w:p w:rsidR="003446BB" w:rsidRDefault="003446BB" w:rsidP="003446BB"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材料は、木板又は金属板とし、地面から５０センチメートル以上の場所に設置すること。</w:t>
      </w:r>
    </w:p>
    <w:p w:rsidR="00023425" w:rsidRPr="003446BB" w:rsidRDefault="003446BB" w:rsidP="003446BB">
      <w:pPr>
        <w:jc w:val="both"/>
        <w:rPr>
          <w:rFonts w:hint="eastAsia"/>
        </w:rPr>
      </w:pPr>
      <w:r>
        <w:rPr>
          <w:rFonts w:hint="eastAsia"/>
        </w:rPr>
        <w:t xml:space="preserve">　　　２　見取図は土地の区域を把握できる図とすること。</w:t>
      </w:r>
    </w:p>
    <w:sectPr w:rsidR="00023425" w:rsidRPr="003446BB" w:rsidSect="003446B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30" w:rsidRDefault="00C93B30" w:rsidP="003446BB">
      <w:r>
        <w:separator/>
      </w:r>
    </w:p>
  </w:endnote>
  <w:endnote w:type="continuationSeparator" w:id="0">
    <w:p w:rsidR="00C93B30" w:rsidRDefault="00C93B30" w:rsidP="0034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30" w:rsidRDefault="00C93B30" w:rsidP="003446BB">
      <w:r>
        <w:separator/>
      </w:r>
    </w:p>
  </w:footnote>
  <w:footnote w:type="continuationSeparator" w:id="0">
    <w:p w:rsidR="00C93B30" w:rsidRDefault="00C93B30" w:rsidP="0034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B"/>
    <w:rsid w:val="00023425"/>
    <w:rsid w:val="003446BB"/>
    <w:rsid w:val="00C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45FC6"/>
  <w15:chartTrackingRefBased/>
  <w15:docId w15:val="{D5D6FB8E-6B50-4465-85DE-92B702D2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B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6BB"/>
    <w:rPr>
      <w:rFonts w:ascii="ＭＳ 明朝" w:eastAsia="ＭＳ 明朝" w:hAnsi="ＭＳ 明朝" w:cs="ＭＳ 明朝"/>
      <w:kern w:val="0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344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6BB"/>
    <w:rPr>
      <w:rFonts w:ascii="ＭＳ 明朝" w:eastAsia="ＭＳ 明朝" w:hAnsi="ＭＳ 明朝" w:cs="ＭＳ 明朝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 和寛</dc:creator>
  <cp:keywords/>
  <dc:description/>
  <cp:lastModifiedBy>大沢 和寛</cp:lastModifiedBy>
  <cp:revision>1</cp:revision>
  <dcterms:created xsi:type="dcterms:W3CDTF">2025-08-18T07:58:00Z</dcterms:created>
  <dcterms:modified xsi:type="dcterms:W3CDTF">2025-08-18T08:06:00Z</dcterms:modified>
</cp:coreProperties>
</file>