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31" w:rsidRDefault="00484131">
      <w:pPr>
        <w:rPr>
          <w:rFonts w:hint="eastAsia"/>
          <w:sz w:val="24"/>
        </w:rPr>
      </w:pPr>
      <w:bookmarkStart w:id="0" w:name="_GoBack"/>
      <w:bookmarkEnd w:id="0"/>
    </w:p>
    <w:p w:rsidR="00484131" w:rsidRDefault="00484131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地区計画の区域内における行為の届出書</w:t>
      </w:r>
    </w:p>
    <w:p w:rsidR="00484131" w:rsidRDefault="00484131">
      <w:pPr>
        <w:jc w:val="right"/>
        <w:rPr>
          <w:rFonts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:rsidR="00484131" w:rsidRDefault="00484131">
      <w:pPr>
        <w:ind w:firstLineChars="100" w:firstLine="210"/>
        <w:rPr>
          <w:rFonts w:hint="eastAsia"/>
          <w:sz w:val="22"/>
        </w:rPr>
      </w:pPr>
      <w:r>
        <w:rPr>
          <w:rFonts w:hint="eastAsia"/>
          <w:sz w:val="22"/>
        </w:rPr>
        <w:t xml:space="preserve">桶川市長　</w:t>
      </w:r>
    </w:p>
    <w:p w:rsidR="00484131" w:rsidRDefault="00484131">
      <w:pPr>
        <w:ind w:firstLineChars="2500" w:firstLine="5250"/>
        <w:rPr>
          <w:rFonts w:hint="eastAsia"/>
          <w:sz w:val="22"/>
          <w:u w:val="dotted"/>
        </w:rPr>
      </w:pPr>
      <w:r>
        <w:rPr>
          <w:rFonts w:hint="eastAsia"/>
          <w:sz w:val="22"/>
        </w:rPr>
        <w:t>届出者　住　所</w:t>
      </w:r>
    </w:p>
    <w:p w:rsidR="00484131" w:rsidRDefault="00A106A8">
      <w:pPr>
        <w:ind w:firstLineChars="2900" w:firstLine="6090"/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氏　名　　　　　　　　　　　　　　　　　</w:t>
      </w:r>
    </w:p>
    <w:p w:rsidR="00484131" w:rsidRDefault="00484131">
      <w:pPr>
        <w:rPr>
          <w:rFonts w:hint="eastAsia"/>
          <w:sz w:val="22"/>
        </w:rPr>
      </w:pPr>
      <w:r>
        <w:rPr>
          <w:rFonts w:hint="eastAsia"/>
          <w:sz w:val="22"/>
        </w:rPr>
        <w:t>都市計画法第５８条の２第１項の規定に基づき</w:t>
      </w:r>
    </w:p>
    <w:p w:rsidR="00484131" w:rsidRDefault="00484131">
      <w:pPr>
        <w:ind w:firstLineChars="100" w:firstLine="21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（１）土地の区画形質の変更</w:t>
      </w:r>
    </w:p>
    <w:p w:rsidR="00484131" w:rsidRDefault="00484131">
      <w:pPr>
        <w:ind w:firstLineChars="100" w:firstLine="21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（２）建築物の建築又は工作物の建設</w:t>
      </w:r>
    </w:p>
    <w:p w:rsidR="00484131" w:rsidRDefault="00484131">
      <w:pPr>
        <w:ind w:firstLineChars="100" w:firstLine="21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（３）建築物等の用途の変更　　　　　　　　　　　　　　　　　　について、下記により届け出ます。</w:t>
      </w:r>
    </w:p>
    <w:p w:rsidR="00484131" w:rsidRDefault="00484131">
      <w:pPr>
        <w:ind w:firstLineChars="100" w:firstLine="21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（４）建築物等の形態又は意匠の変更</w:t>
      </w:r>
    </w:p>
    <w:p w:rsidR="00484131" w:rsidRDefault="00484131">
      <w:pPr>
        <w:ind w:firstLineChars="100" w:firstLine="21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（５）木竹の伐採</w:t>
      </w:r>
    </w:p>
    <w:p w:rsidR="00484131" w:rsidRDefault="00484131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484131" w:rsidRDefault="001B3368">
      <w:pPr>
        <w:rPr>
          <w:rFonts w:ascii="ＭＳ 明朝" w:hAnsi="ＭＳ 明朝" w:hint="eastAsia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0</wp:posOffset>
                </wp:positionV>
                <wp:extent cx="63500" cy="457200"/>
                <wp:effectExtent l="8890" t="5080" r="13335" b="1397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457200"/>
                        </a:xfrm>
                        <a:prstGeom prst="rightBracket">
                          <a:avLst>
                            <a:gd name="adj" fmla="val 6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D5E1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0" o:spid="_x0000_s1026" type="#_x0000_t86" style="position:absolute;left:0;text-align:left;margin-left:510pt;margin-top:0;width: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"/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63500" cy="457200"/>
                <wp:effectExtent l="8890" t="5080" r="13335" b="139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457200"/>
                        </a:xfrm>
                        <a:prstGeom prst="leftBracket">
                          <a:avLst>
                            <a:gd name="adj" fmla="val 6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2AC9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" o:spid="_x0000_s1026" type="#_x0000_t85" style="position:absolute;left:0;text-align:left;margin-left:330pt;margin-top:0;width: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"/>
            </w:pict>
          </mc:Fallback>
        </mc:AlternateContent>
      </w:r>
      <w:r w:rsidR="00484131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</w:t>
      </w:r>
      <w:r w:rsidR="00484131">
        <w:rPr>
          <w:rFonts w:ascii="ＭＳ 明朝" w:hAnsi="ＭＳ 明朝" w:hint="eastAsia"/>
          <w:sz w:val="20"/>
        </w:rPr>
        <w:t>地区名　　　　　　　　　　　　地区</w:t>
      </w:r>
    </w:p>
    <w:p w:rsidR="00484131" w:rsidRDefault="00484131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１　行為の場所　　　　</w:t>
      </w:r>
      <w:r>
        <w:rPr>
          <w:rFonts w:ascii="ＭＳ 明朝" w:hAnsi="ＭＳ 明朝" w:hint="eastAsia"/>
          <w:sz w:val="22"/>
          <w:u w:val="dotted"/>
        </w:rPr>
        <w:t xml:space="preserve">桶川市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0"/>
        </w:rPr>
        <w:t>仮換地　　　　　街区　　　　　画地</w:t>
      </w:r>
    </w:p>
    <w:p w:rsidR="00484131" w:rsidRDefault="00484131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２　行為の着手予定日　　</w:t>
      </w:r>
      <w:r w:rsidR="0066726A">
        <w:rPr>
          <w:rFonts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:rsidR="00484131" w:rsidRDefault="00484131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３　行為の完了予定日　　</w:t>
      </w:r>
      <w:r w:rsidR="0066726A">
        <w:rPr>
          <w:rFonts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:rsidR="00484131" w:rsidRDefault="00484131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４　設計又は施行方法　　（鉄筋コンクリート・鉄骨・木造・その他　　　　　　　　　　　   ）</w:t>
      </w:r>
    </w:p>
    <w:tbl>
      <w:tblPr>
        <w:tblW w:w="1010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800"/>
        <w:gridCol w:w="2688"/>
        <w:gridCol w:w="2014"/>
        <w:gridCol w:w="1900"/>
        <w:gridCol w:w="1900"/>
      </w:tblGrid>
      <w:tr w:rsidR="00484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6" w:type="dxa"/>
            <w:gridSpan w:val="3"/>
          </w:tcPr>
          <w:p w:rsidR="00484131" w:rsidRDefault="0048413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（１）土地の区画形質の変更</w:t>
            </w:r>
          </w:p>
        </w:tc>
        <w:tc>
          <w:tcPr>
            <w:tcW w:w="5814" w:type="dxa"/>
            <w:gridSpan w:val="3"/>
          </w:tcPr>
          <w:p w:rsidR="00484131" w:rsidRDefault="00484131">
            <w:pPr>
              <w:ind w:firstLineChars="100" w:firstLine="21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区域の面積　　　　　　　　　　　　　　　　　　　㎡</w:t>
            </w:r>
          </w:p>
        </w:tc>
      </w:tr>
      <w:tr w:rsidR="004841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98" w:type="dxa"/>
            <w:vMerge w:val="restart"/>
            <w:vAlign w:val="center"/>
          </w:tcPr>
          <w:p w:rsidR="00484131" w:rsidRDefault="0048413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(２)</w:t>
            </w:r>
          </w:p>
          <w:p w:rsidR="00484131" w:rsidRDefault="0048413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建は</w:t>
            </w:r>
          </w:p>
          <w:p w:rsidR="00484131" w:rsidRDefault="0048413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築工</w:t>
            </w:r>
          </w:p>
          <w:p w:rsidR="00484131" w:rsidRDefault="0048413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物作</w:t>
            </w:r>
          </w:p>
          <w:p w:rsidR="00484131" w:rsidRDefault="0048413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の物</w:t>
            </w:r>
          </w:p>
          <w:p w:rsidR="00484131" w:rsidRDefault="0048413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建の</w:t>
            </w:r>
          </w:p>
          <w:p w:rsidR="00484131" w:rsidRDefault="0048413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築建</w:t>
            </w:r>
          </w:p>
          <w:p w:rsidR="00484131" w:rsidRDefault="0048413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又設</w:t>
            </w:r>
          </w:p>
        </w:tc>
        <w:tc>
          <w:tcPr>
            <w:tcW w:w="9302" w:type="dxa"/>
            <w:gridSpan w:val="5"/>
          </w:tcPr>
          <w:p w:rsidR="00484131" w:rsidRDefault="0048413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（イ）行為の種類（建築物の建築・工作物の建設）　（新築・改築・増築・移転）</w:t>
            </w:r>
          </w:p>
        </w:tc>
      </w:tr>
      <w:tr w:rsidR="0048413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98" w:type="dxa"/>
            <w:vMerge/>
            <w:vAlign w:val="center"/>
          </w:tcPr>
          <w:p w:rsidR="00484131" w:rsidRDefault="00484131">
            <w:pPr>
              <w:pStyle w:val="a3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484131" w:rsidRDefault="0048413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(ロ)</w:t>
            </w:r>
          </w:p>
          <w:p w:rsidR="00484131" w:rsidRDefault="0048413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</w:t>
            </w:r>
          </w:p>
          <w:p w:rsidR="00484131" w:rsidRDefault="0048413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  <w:p w:rsidR="00484131" w:rsidRDefault="0048413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</w:t>
            </w:r>
          </w:p>
          <w:p w:rsidR="00484131" w:rsidRDefault="0048413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概</w:t>
            </w:r>
          </w:p>
          <w:p w:rsidR="00484131" w:rsidRDefault="0048413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要</w:t>
            </w:r>
          </w:p>
        </w:tc>
        <w:tc>
          <w:tcPr>
            <w:tcW w:w="2688" w:type="dxa"/>
            <w:tcBorders>
              <w:tr2bl w:val="single" w:sz="4" w:space="0" w:color="auto"/>
            </w:tcBorders>
          </w:tcPr>
          <w:p w:rsidR="00484131" w:rsidRDefault="00484131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484131" w:rsidRDefault="0048413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　出　部　分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484131" w:rsidRDefault="0048413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届出以外の部分</w:t>
            </w:r>
          </w:p>
        </w:tc>
        <w:tc>
          <w:tcPr>
            <w:tcW w:w="1900" w:type="dxa"/>
          </w:tcPr>
          <w:p w:rsidR="00484131" w:rsidRDefault="0048413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　　　　計</w:t>
            </w:r>
          </w:p>
        </w:tc>
      </w:tr>
      <w:tr w:rsidR="0048413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98" w:type="dxa"/>
            <w:vMerge/>
            <w:vAlign w:val="center"/>
          </w:tcPr>
          <w:p w:rsidR="00484131" w:rsidRDefault="00484131">
            <w:pPr>
              <w:pStyle w:val="a3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00" w:type="dxa"/>
            <w:vMerge/>
            <w:vAlign w:val="center"/>
          </w:tcPr>
          <w:p w:rsidR="00484131" w:rsidRDefault="00484131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688" w:type="dxa"/>
          </w:tcPr>
          <w:p w:rsidR="00484131" w:rsidRDefault="0048413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(ⅰ)敷地面積</w:t>
            </w:r>
          </w:p>
        </w:tc>
        <w:tc>
          <w:tcPr>
            <w:tcW w:w="2014" w:type="dxa"/>
            <w:tcBorders>
              <w:tr2bl w:val="single" w:sz="4" w:space="0" w:color="auto"/>
            </w:tcBorders>
          </w:tcPr>
          <w:p w:rsidR="00484131" w:rsidRDefault="00484131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00" w:type="dxa"/>
            <w:tcBorders>
              <w:tr2bl w:val="single" w:sz="4" w:space="0" w:color="auto"/>
            </w:tcBorders>
          </w:tcPr>
          <w:p w:rsidR="00484131" w:rsidRDefault="00484131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00" w:type="dxa"/>
          </w:tcPr>
          <w:p w:rsidR="00484131" w:rsidRDefault="00484131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48413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98" w:type="dxa"/>
            <w:vMerge/>
            <w:vAlign w:val="center"/>
          </w:tcPr>
          <w:p w:rsidR="00484131" w:rsidRDefault="00484131">
            <w:pPr>
              <w:pStyle w:val="a3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00" w:type="dxa"/>
            <w:vMerge/>
            <w:vAlign w:val="center"/>
          </w:tcPr>
          <w:p w:rsidR="00484131" w:rsidRDefault="00484131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688" w:type="dxa"/>
          </w:tcPr>
          <w:p w:rsidR="00484131" w:rsidRDefault="0048413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(ⅱ)建築又は建設面積</w:t>
            </w:r>
          </w:p>
        </w:tc>
        <w:tc>
          <w:tcPr>
            <w:tcW w:w="2014" w:type="dxa"/>
          </w:tcPr>
          <w:p w:rsidR="00484131" w:rsidRDefault="00484131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900" w:type="dxa"/>
          </w:tcPr>
          <w:p w:rsidR="00484131" w:rsidRDefault="00484131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900" w:type="dxa"/>
          </w:tcPr>
          <w:p w:rsidR="00484131" w:rsidRDefault="00484131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48413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98" w:type="dxa"/>
            <w:vMerge/>
            <w:vAlign w:val="center"/>
          </w:tcPr>
          <w:p w:rsidR="00484131" w:rsidRDefault="00484131">
            <w:pPr>
              <w:pStyle w:val="a3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00" w:type="dxa"/>
            <w:vMerge/>
            <w:vAlign w:val="center"/>
          </w:tcPr>
          <w:p w:rsidR="00484131" w:rsidRDefault="00484131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688" w:type="dxa"/>
          </w:tcPr>
          <w:p w:rsidR="00484131" w:rsidRDefault="0048413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(ⅲ)延床面積</w:t>
            </w:r>
          </w:p>
        </w:tc>
        <w:tc>
          <w:tcPr>
            <w:tcW w:w="2014" w:type="dxa"/>
          </w:tcPr>
          <w:p w:rsidR="00484131" w:rsidRDefault="00484131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900" w:type="dxa"/>
          </w:tcPr>
          <w:p w:rsidR="00484131" w:rsidRDefault="00484131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900" w:type="dxa"/>
          </w:tcPr>
          <w:p w:rsidR="00484131" w:rsidRDefault="00484131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48413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98" w:type="dxa"/>
            <w:vMerge/>
            <w:vAlign w:val="center"/>
          </w:tcPr>
          <w:p w:rsidR="00484131" w:rsidRDefault="00484131">
            <w:pPr>
              <w:pStyle w:val="a3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00" w:type="dxa"/>
            <w:vMerge/>
            <w:vAlign w:val="center"/>
          </w:tcPr>
          <w:p w:rsidR="00484131" w:rsidRDefault="00484131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688" w:type="dxa"/>
          </w:tcPr>
          <w:p w:rsidR="00484131" w:rsidRDefault="0048413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(ⅳ)高さ（地盤面から）</w:t>
            </w:r>
          </w:p>
        </w:tc>
        <w:tc>
          <w:tcPr>
            <w:tcW w:w="5814" w:type="dxa"/>
            <w:gridSpan w:val="3"/>
          </w:tcPr>
          <w:p w:rsidR="00484131" w:rsidRDefault="00484131">
            <w:pPr>
              <w:ind w:firstLineChars="2500" w:firstLine="525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ｍ</w:t>
            </w:r>
          </w:p>
        </w:tc>
      </w:tr>
      <w:tr w:rsidR="0048413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98" w:type="dxa"/>
            <w:vMerge/>
            <w:vAlign w:val="center"/>
          </w:tcPr>
          <w:p w:rsidR="00484131" w:rsidRDefault="00484131">
            <w:pPr>
              <w:pStyle w:val="a3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00" w:type="dxa"/>
            <w:vMerge/>
            <w:vAlign w:val="center"/>
          </w:tcPr>
          <w:p w:rsidR="00484131" w:rsidRDefault="00484131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688" w:type="dxa"/>
          </w:tcPr>
          <w:p w:rsidR="00484131" w:rsidRDefault="0048413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(ⅴ)用途</w:t>
            </w:r>
          </w:p>
        </w:tc>
        <w:tc>
          <w:tcPr>
            <w:tcW w:w="5814" w:type="dxa"/>
            <w:gridSpan w:val="3"/>
          </w:tcPr>
          <w:p w:rsidR="00484131" w:rsidRDefault="00484131">
            <w:pPr>
              <w:rPr>
                <w:rFonts w:ascii="ＭＳ 明朝" w:hAnsi="ＭＳ 明朝"/>
                <w:sz w:val="22"/>
              </w:rPr>
            </w:pPr>
          </w:p>
        </w:tc>
      </w:tr>
      <w:tr w:rsidR="00484131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798" w:type="dxa"/>
            <w:vMerge/>
            <w:vAlign w:val="center"/>
          </w:tcPr>
          <w:p w:rsidR="00484131" w:rsidRDefault="00484131">
            <w:pPr>
              <w:pStyle w:val="a3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00" w:type="dxa"/>
            <w:vMerge/>
            <w:vAlign w:val="center"/>
          </w:tcPr>
          <w:p w:rsidR="00484131" w:rsidRDefault="00484131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688" w:type="dxa"/>
          </w:tcPr>
          <w:p w:rsidR="00484131" w:rsidRDefault="0048413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(ⅵ)かき又はさくの構造</w:t>
            </w:r>
          </w:p>
        </w:tc>
        <w:tc>
          <w:tcPr>
            <w:tcW w:w="5814" w:type="dxa"/>
            <w:gridSpan w:val="3"/>
          </w:tcPr>
          <w:p w:rsidR="00484131" w:rsidRDefault="00484131">
            <w:pPr>
              <w:rPr>
                <w:rFonts w:ascii="ＭＳ 明朝" w:hAnsi="ＭＳ 明朝"/>
                <w:sz w:val="22"/>
              </w:rPr>
            </w:pPr>
          </w:p>
        </w:tc>
      </w:tr>
      <w:tr w:rsidR="0048413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98" w:type="dxa"/>
            <w:gridSpan w:val="2"/>
            <w:vMerge w:val="restart"/>
          </w:tcPr>
          <w:p w:rsidR="00484131" w:rsidRDefault="0048413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（３）</w:t>
            </w:r>
          </w:p>
          <w:p w:rsidR="00484131" w:rsidRDefault="00484131">
            <w:pPr>
              <w:ind w:firstLineChars="100" w:firstLine="21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建築物等の</w:t>
            </w:r>
          </w:p>
          <w:p w:rsidR="00484131" w:rsidRDefault="00484131">
            <w:pPr>
              <w:ind w:firstLineChars="100" w:firstLine="21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用途の変更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484131" w:rsidRDefault="0048413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(イ)変更部分の延床面積</w:t>
            </w:r>
          </w:p>
        </w:tc>
        <w:tc>
          <w:tcPr>
            <w:tcW w:w="5814" w:type="dxa"/>
            <w:gridSpan w:val="3"/>
            <w:tcBorders>
              <w:bottom w:val="single" w:sz="4" w:space="0" w:color="auto"/>
            </w:tcBorders>
          </w:tcPr>
          <w:p w:rsidR="00484131" w:rsidRDefault="00484131">
            <w:pPr>
              <w:ind w:firstLineChars="2500" w:firstLine="525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484131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98" w:type="dxa"/>
            <w:gridSpan w:val="2"/>
            <w:vMerge/>
          </w:tcPr>
          <w:p w:rsidR="00484131" w:rsidRDefault="00484131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484131" w:rsidRDefault="0048413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(ロ)変更前の用途</w:t>
            </w:r>
          </w:p>
        </w:tc>
        <w:tc>
          <w:tcPr>
            <w:tcW w:w="5814" w:type="dxa"/>
            <w:gridSpan w:val="3"/>
            <w:tcBorders>
              <w:bottom w:val="single" w:sz="4" w:space="0" w:color="auto"/>
            </w:tcBorders>
          </w:tcPr>
          <w:p w:rsidR="00484131" w:rsidRDefault="00484131">
            <w:pPr>
              <w:rPr>
                <w:rFonts w:ascii="ＭＳ 明朝" w:hAnsi="ＭＳ 明朝"/>
                <w:sz w:val="22"/>
              </w:rPr>
            </w:pPr>
          </w:p>
        </w:tc>
      </w:tr>
      <w:tr w:rsidR="00484131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598" w:type="dxa"/>
            <w:gridSpan w:val="2"/>
            <w:vMerge/>
            <w:tcBorders>
              <w:bottom w:val="single" w:sz="4" w:space="0" w:color="auto"/>
            </w:tcBorders>
          </w:tcPr>
          <w:p w:rsidR="00484131" w:rsidRDefault="00484131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484131" w:rsidRDefault="0048413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(ハ)変更後の用途</w:t>
            </w:r>
          </w:p>
        </w:tc>
        <w:tc>
          <w:tcPr>
            <w:tcW w:w="5814" w:type="dxa"/>
            <w:gridSpan w:val="3"/>
            <w:tcBorders>
              <w:bottom w:val="single" w:sz="4" w:space="0" w:color="auto"/>
            </w:tcBorders>
          </w:tcPr>
          <w:p w:rsidR="00484131" w:rsidRDefault="00484131">
            <w:pPr>
              <w:rPr>
                <w:rFonts w:ascii="ＭＳ 明朝" w:hAnsi="ＭＳ 明朝"/>
                <w:sz w:val="22"/>
              </w:rPr>
            </w:pPr>
          </w:p>
        </w:tc>
      </w:tr>
      <w:tr w:rsidR="00484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6" w:type="dxa"/>
            <w:gridSpan w:val="3"/>
          </w:tcPr>
          <w:p w:rsidR="00484131" w:rsidRDefault="0048413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（４）建築物等の形態又は意匠の変更</w:t>
            </w:r>
          </w:p>
        </w:tc>
        <w:tc>
          <w:tcPr>
            <w:tcW w:w="5814" w:type="dxa"/>
            <w:gridSpan w:val="3"/>
          </w:tcPr>
          <w:p w:rsidR="00484131" w:rsidRDefault="0048413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変更の内容</w:t>
            </w:r>
          </w:p>
        </w:tc>
      </w:tr>
      <w:tr w:rsidR="00484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6" w:type="dxa"/>
            <w:gridSpan w:val="3"/>
          </w:tcPr>
          <w:p w:rsidR="00484131" w:rsidRDefault="0048413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（５）木竹の伐採</w:t>
            </w:r>
          </w:p>
        </w:tc>
        <w:tc>
          <w:tcPr>
            <w:tcW w:w="5814" w:type="dxa"/>
            <w:gridSpan w:val="3"/>
          </w:tcPr>
          <w:p w:rsidR="00484131" w:rsidRDefault="0048413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伐採面積　　　　　　　　　　　　　　　　　　　　　㎡</w:t>
            </w:r>
          </w:p>
        </w:tc>
      </w:tr>
    </w:tbl>
    <w:p w:rsidR="00484131" w:rsidRDefault="00484131">
      <w:pPr>
        <w:ind w:left="1050" w:hangingChars="500" w:hanging="105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備考　１．届出者が法人である場合においては、氏名は、その法人の名称及び代表者の氏名を記載すること。</w:t>
      </w:r>
    </w:p>
    <w:p w:rsidR="00484131" w:rsidRDefault="00484131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２．建築物等の用途の変更について変更部分が二以上あるときは、各部分ごとに記載すること。</w:t>
      </w:r>
    </w:p>
    <w:p w:rsidR="00484131" w:rsidRDefault="0048413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３．地区計画において定められている内容に照らして、必要な事項について記載すること。</w:t>
      </w:r>
    </w:p>
    <w:p w:rsidR="00484131" w:rsidRDefault="0048413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４．同一の土地の区域について２以上の種類の行為を行おうとするときは、一の届出書によることが</w:t>
      </w:r>
    </w:p>
    <w:p w:rsidR="00484131" w:rsidRDefault="001B3368">
      <w:pPr>
        <w:ind w:firstLineChars="500" w:firstLine="1050"/>
        <w:rPr>
          <w:rFonts w:hint="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133350</wp:posOffset>
                </wp:positionV>
                <wp:extent cx="2730500" cy="800100"/>
                <wp:effectExtent l="15240" t="14605" r="16510" b="2349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131" w:rsidRDefault="00484131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05pt;margin-top:10.5pt;width:21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" strokeweight="2.25pt">
                <v:textbox>
                  <w:txbxContent>
                    <w:p w:rsidR="00484131" w:rsidRDefault="00484131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市記入欄</w:t>
                      </w:r>
                    </w:p>
                  </w:txbxContent>
                </v:textbox>
              </v:rect>
            </w:pict>
          </mc:Fallback>
        </mc:AlternateContent>
      </w:r>
      <w:r w:rsidR="00484131">
        <w:rPr>
          <w:rFonts w:hint="eastAsia"/>
          <w:sz w:val="22"/>
        </w:rPr>
        <w:t>できる。</w:t>
      </w:r>
    </w:p>
    <w:p w:rsidR="00484131" w:rsidRDefault="0048413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代理人（連絡先）</w:t>
      </w:r>
      <w:r>
        <w:rPr>
          <w:rFonts w:hint="eastAsia"/>
          <w:sz w:val="22"/>
          <w:u w:val="dotted"/>
        </w:rPr>
        <w:t xml:space="preserve">住　所　　　　　　　　　　　　　　　</w:t>
      </w:r>
    </w:p>
    <w:p w:rsidR="00484131" w:rsidRDefault="00484131">
      <w:pPr>
        <w:ind w:firstLineChars="900" w:firstLine="1890"/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氏　名　　　　　　　　　　　　　　　</w:t>
      </w:r>
    </w:p>
    <w:p w:rsidR="00484131" w:rsidRDefault="00484131">
      <w:pPr>
        <w:ind w:firstLineChars="900" w:firstLine="1890"/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連絡先　　　　　　　　　　　　　　　</w:t>
      </w:r>
    </w:p>
    <w:sectPr w:rsidR="00484131" w:rsidSect="00284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680" w:bottom="567" w:left="794" w:header="851" w:footer="454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CF8" w:rsidRDefault="00570CF8" w:rsidP="0028490E">
      <w:r>
        <w:separator/>
      </w:r>
    </w:p>
  </w:endnote>
  <w:endnote w:type="continuationSeparator" w:id="0">
    <w:p w:rsidR="00570CF8" w:rsidRDefault="00570CF8" w:rsidP="0028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39" w:rsidRDefault="007B753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90E" w:rsidRPr="009E541B" w:rsidRDefault="0028490E" w:rsidP="0028490E">
    <w:pPr>
      <w:pStyle w:val="a6"/>
      <w:jc w:val="right"/>
      <w:rPr>
        <w:rFonts w:ascii="Tunga" w:hAnsi="Tunga" w:cs="Tunga"/>
        <w:color w:val="5F497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39" w:rsidRDefault="007B75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CF8" w:rsidRDefault="00570CF8" w:rsidP="0028490E">
      <w:r>
        <w:separator/>
      </w:r>
    </w:p>
  </w:footnote>
  <w:footnote w:type="continuationSeparator" w:id="0">
    <w:p w:rsidR="00570CF8" w:rsidRDefault="00570CF8" w:rsidP="00284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39" w:rsidRDefault="007B75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39" w:rsidRDefault="007B753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39" w:rsidRDefault="007B75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C6"/>
    <w:rsid w:val="001B3368"/>
    <w:rsid w:val="00203B3A"/>
    <w:rsid w:val="0028490E"/>
    <w:rsid w:val="00484131"/>
    <w:rsid w:val="004E5007"/>
    <w:rsid w:val="00570CF8"/>
    <w:rsid w:val="006616C6"/>
    <w:rsid w:val="0066726A"/>
    <w:rsid w:val="007B7539"/>
    <w:rsid w:val="009C1918"/>
    <w:rsid w:val="009E541B"/>
    <w:rsid w:val="00A106A8"/>
    <w:rsid w:val="00F7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C2263E-907A-420A-8531-4049E2D4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header"/>
    <w:basedOn w:val="a"/>
    <w:link w:val="a5"/>
    <w:rsid w:val="00284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490E"/>
    <w:rPr>
      <w:kern w:val="2"/>
      <w:sz w:val="21"/>
      <w:szCs w:val="24"/>
    </w:rPr>
  </w:style>
  <w:style w:type="paragraph" w:styleId="a6">
    <w:name w:val="footer"/>
    <w:basedOn w:val="a"/>
    <w:link w:val="a7"/>
    <w:rsid w:val="00284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490E"/>
    <w:rPr>
      <w:kern w:val="2"/>
      <w:sz w:val="21"/>
      <w:szCs w:val="24"/>
    </w:rPr>
  </w:style>
  <w:style w:type="paragraph" w:styleId="a8">
    <w:name w:val="Balloon Text"/>
    <w:basedOn w:val="a"/>
    <w:link w:val="a9"/>
    <w:rsid w:val="006672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67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地区計画の区域内における行為の届出書</vt:lpstr>
      <vt:lpstr>地区計画の区域内における行為の届出書</vt:lpstr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2020-06-30T00:20:00Z</cp:lastPrinted>
  <dcterms:created xsi:type="dcterms:W3CDTF">2022-06-28T04:49:00Z</dcterms:created>
  <dcterms:modified xsi:type="dcterms:W3CDTF">2022-06-28T04:49:00Z</dcterms:modified>
</cp:coreProperties>
</file>