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02D" w:rsidRPr="00F0750E" w:rsidRDefault="005D202D" w:rsidP="00EB608F">
      <w:pPr>
        <w:jc w:val="center"/>
        <w:rPr>
          <w:rFonts w:asciiTheme="majorHAnsi" w:eastAsiaTheme="majorHAnsi" w:hAnsiTheme="majorHAnsi"/>
          <w:b/>
          <w:sz w:val="48"/>
          <w:szCs w:val="48"/>
        </w:rPr>
      </w:pPr>
      <w:r w:rsidRPr="00F0750E">
        <w:rPr>
          <w:rFonts w:asciiTheme="majorHAnsi" w:eastAsiaTheme="majorHAnsi" w:hAnsiTheme="majorHAnsi" w:hint="eastAsia"/>
          <w:b/>
          <w:sz w:val="48"/>
          <w:szCs w:val="48"/>
        </w:rPr>
        <w:t>介護サービス利用者及びご家族の皆様へ</w:t>
      </w:r>
    </w:p>
    <w:p w:rsidR="00853202" w:rsidRPr="00F0750E" w:rsidRDefault="007437C8" w:rsidP="00EB608F">
      <w:pPr>
        <w:jc w:val="center"/>
        <w:rPr>
          <w:rFonts w:asciiTheme="majorHAnsi" w:eastAsiaTheme="majorHAnsi" w:hAnsiTheme="majorHAnsi"/>
          <w:b/>
          <w:sz w:val="44"/>
          <w:szCs w:val="44"/>
        </w:rPr>
      </w:pPr>
      <w:r w:rsidRPr="00F0750E">
        <w:rPr>
          <w:rFonts w:asciiTheme="majorHAnsi" w:eastAsiaTheme="majorHAnsi" w:hAnsiTheme="majorHAnsi" w:hint="eastAsia"/>
          <w:b/>
          <w:sz w:val="44"/>
          <w:szCs w:val="44"/>
        </w:rPr>
        <w:t>＜ハラスメント行為にご注意ください＞</w:t>
      </w:r>
    </w:p>
    <w:p w:rsidR="004927E2" w:rsidRDefault="009628BD" w:rsidP="00385D87">
      <w:pPr>
        <w:spacing w:line="500" w:lineRule="exact"/>
        <w:ind w:left="280" w:hangingChars="100" w:hanging="280"/>
        <w:jc w:val="left"/>
        <w:rPr>
          <w:rFonts w:asciiTheme="majorHAnsi" w:eastAsiaTheme="majorHAnsi" w:hAnsiTheme="majorHAnsi"/>
          <w:sz w:val="28"/>
          <w:szCs w:val="28"/>
        </w:rPr>
      </w:pPr>
      <w:r w:rsidRPr="00F0750E">
        <w:rPr>
          <w:rFonts w:asciiTheme="majorHAnsi" w:eastAsiaTheme="majorHAnsi" w:hAnsiTheme="majorHAnsi" w:hint="eastAsia"/>
          <w:sz w:val="28"/>
          <w:szCs w:val="28"/>
        </w:rPr>
        <w:t>◆</w:t>
      </w:r>
      <w:r w:rsidR="007437C8" w:rsidRPr="00F0750E">
        <w:rPr>
          <w:rFonts w:asciiTheme="majorHAnsi" w:eastAsiaTheme="majorHAnsi" w:hAnsiTheme="majorHAnsi" w:hint="eastAsia"/>
          <w:sz w:val="28"/>
          <w:szCs w:val="28"/>
        </w:rPr>
        <w:t>サービス従事者に対して</w:t>
      </w:r>
      <w:r w:rsidR="005402D0" w:rsidRPr="00F0750E">
        <w:rPr>
          <w:rFonts w:asciiTheme="majorHAnsi" w:eastAsiaTheme="majorHAnsi" w:hAnsiTheme="majorHAnsi" w:hint="eastAsia"/>
          <w:sz w:val="28"/>
          <w:szCs w:val="28"/>
        </w:rPr>
        <w:t>以下のような行為があれば、ハラスメントに該当し、</w:t>
      </w:r>
      <w:r w:rsidR="00631907" w:rsidRPr="00F0750E">
        <w:rPr>
          <w:rFonts w:asciiTheme="majorHAnsi" w:eastAsiaTheme="majorHAnsi" w:hAnsiTheme="majorHAnsi" w:hint="eastAsia"/>
          <w:sz w:val="28"/>
          <w:szCs w:val="28"/>
          <w:u w:val="double"/>
        </w:rPr>
        <w:t>場合によっては</w:t>
      </w:r>
      <w:r w:rsidR="00631907" w:rsidRPr="00F0750E">
        <w:rPr>
          <w:rFonts w:asciiTheme="majorHAnsi" w:eastAsiaTheme="majorHAnsi" w:hAnsiTheme="majorHAnsi" w:hint="eastAsia"/>
          <w:sz w:val="28"/>
          <w:szCs w:val="28"/>
        </w:rPr>
        <w:t>契約解除になることも</w:t>
      </w:r>
      <w:r w:rsidR="0003575B" w:rsidRPr="00F0750E">
        <w:rPr>
          <w:rFonts w:asciiTheme="majorHAnsi" w:eastAsiaTheme="majorHAnsi" w:hAnsiTheme="majorHAnsi" w:hint="eastAsia"/>
          <w:sz w:val="28"/>
          <w:szCs w:val="28"/>
        </w:rPr>
        <w:t>あります</w:t>
      </w:r>
      <w:r w:rsidR="005402D0" w:rsidRPr="00F0750E">
        <w:rPr>
          <w:rFonts w:asciiTheme="majorHAnsi" w:eastAsiaTheme="majorHAnsi" w:hAnsiTheme="majorHAnsi" w:hint="eastAsia"/>
          <w:sz w:val="28"/>
          <w:szCs w:val="28"/>
        </w:rPr>
        <w:t>のでご注意くださ</w:t>
      </w:r>
      <w:r w:rsidR="00EB608F" w:rsidRPr="00F0750E">
        <w:rPr>
          <w:rFonts w:asciiTheme="majorHAnsi" w:eastAsiaTheme="majorHAnsi" w:hAnsiTheme="majorHAnsi" w:hint="eastAsia"/>
          <w:sz w:val="28"/>
          <w:szCs w:val="28"/>
        </w:rPr>
        <w:t>い。</w:t>
      </w:r>
    </w:p>
    <w:p w:rsidR="00AE63AF" w:rsidRPr="00F0750E" w:rsidRDefault="00AE63AF" w:rsidP="00385D87">
      <w:pPr>
        <w:spacing w:line="500" w:lineRule="exact"/>
        <w:ind w:left="280" w:hangingChars="100" w:hanging="280"/>
        <w:jc w:val="left"/>
        <w:rPr>
          <w:rFonts w:asciiTheme="majorHAnsi" w:eastAsiaTheme="majorHAnsi" w:hAnsiTheme="majorHAnsi" w:hint="eastAsia"/>
          <w:sz w:val="16"/>
          <w:szCs w:val="16"/>
        </w:rPr>
      </w:pPr>
      <w:r>
        <w:rPr>
          <w:rFonts w:asciiTheme="majorHAnsi" w:eastAsiaTheme="majorHAnsi" w:hAnsiTheme="majorHAnsi" w:hint="eastAsia"/>
          <w:sz w:val="28"/>
          <w:szCs w:val="28"/>
        </w:rPr>
        <w:t xml:space="preserve">　ただし、認知症等の病気又は障がいの症状として現れた言動の場合を除きます。</w:t>
      </w:r>
    </w:p>
    <w:p w:rsidR="00640E3B" w:rsidRPr="00F0750E" w:rsidRDefault="00385D87" w:rsidP="00A06821">
      <w:pPr>
        <w:jc w:val="left"/>
        <w:rPr>
          <w:rFonts w:asciiTheme="majorEastAsia" w:eastAsiaTheme="majorEastAsia" w:hAnsiTheme="majorEastAsia"/>
          <w:b/>
          <w:sz w:val="16"/>
          <w:szCs w:val="16"/>
        </w:rPr>
      </w:pPr>
      <w:r w:rsidRPr="00F0750E">
        <w:rPr>
          <w:rFonts w:asciiTheme="majorEastAsia" w:eastAsiaTheme="majorEastAsia" w:hAnsiTheme="majorEastAsia" w:hint="eastAsia"/>
          <w:b/>
          <w:sz w:val="32"/>
          <w:szCs w:val="28"/>
        </w:rPr>
        <w:t>【</w:t>
      </w:r>
      <w:r w:rsidR="001651BD" w:rsidRPr="00F0750E">
        <w:rPr>
          <w:rFonts w:asciiTheme="majorEastAsia" w:eastAsiaTheme="majorEastAsia" w:hAnsiTheme="majorEastAsia" w:hint="eastAsia"/>
          <w:b/>
          <w:sz w:val="32"/>
          <w:szCs w:val="28"/>
        </w:rPr>
        <w:t>ハラスメントの例</w:t>
      </w:r>
      <w:r w:rsidRPr="00F0750E">
        <w:rPr>
          <w:rFonts w:asciiTheme="majorEastAsia" w:eastAsiaTheme="majorEastAsia" w:hAnsiTheme="majorEastAsia" w:hint="eastAsia"/>
          <w:b/>
          <w:sz w:val="32"/>
          <w:szCs w:val="28"/>
        </w:rPr>
        <w:t>】</w:t>
      </w:r>
    </w:p>
    <w:p w:rsidR="00640E3B" w:rsidRDefault="004927E2" w:rsidP="00A06821">
      <w:pPr>
        <w:jc w:val="left"/>
        <w:rPr>
          <w:rFonts w:ascii="HG丸ｺﾞｼｯｸM-PRO" w:eastAsia="HG丸ｺﾞｼｯｸM-PRO" w:hAnsi="HG丸ｺﾞｼｯｸM-PRO"/>
          <w:szCs w:val="21"/>
        </w:rPr>
      </w:pPr>
      <w:r>
        <w:rPr>
          <w:rFonts w:ascii="HG丸ｺﾞｼｯｸM-PRO" w:eastAsia="HG丸ｺﾞｼｯｸM-PRO" w:hAnsi="HG丸ｺﾞｼｯｸM-PRO" w:hint="eastAsia"/>
          <w:noProof/>
          <w:sz w:val="28"/>
          <w:szCs w:val="28"/>
        </w:rPr>
        <mc:AlternateContent>
          <mc:Choice Requires="wpg">
            <w:drawing>
              <wp:anchor distT="0" distB="0" distL="114300" distR="114300" simplePos="0" relativeHeight="251670528" behindDoc="0" locked="0" layoutInCell="1" allowOverlap="1">
                <wp:simplePos x="0" y="0"/>
                <wp:positionH relativeFrom="margin">
                  <wp:align>left</wp:align>
                </wp:positionH>
                <wp:positionV relativeFrom="paragraph">
                  <wp:posOffset>55880</wp:posOffset>
                </wp:positionV>
                <wp:extent cx="6878225" cy="5096086"/>
                <wp:effectExtent l="19050" t="19050" r="37465" b="47625"/>
                <wp:wrapNone/>
                <wp:docPr id="14" name="グループ化 14"/>
                <wp:cNvGraphicFramePr/>
                <a:graphic xmlns:a="http://schemas.openxmlformats.org/drawingml/2006/main">
                  <a:graphicData uri="http://schemas.microsoft.com/office/word/2010/wordprocessingGroup">
                    <wpg:wgp>
                      <wpg:cNvGrpSpPr/>
                      <wpg:grpSpPr>
                        <a:xfrm>
                          <a:off x="0" y="0"/>
                          <a:ext cx="6877049" cy="5096086"/>
                          <a:chOff x="2" y="118745"/>
                          <a:chExt cx="6876507" cy="5095949"/>
                        </a:xfrm>
                      </wpg:grpSpPr>
                      <wps:wsp>
                        <wps:cNvPr id="6" name="四角形: 上の 2 つの角を丸める 6"/>
                        <wps:cNvSpPr/>
                        <wps:spPr>
                          <a:xfrm rot="16200000">
                            <a:off x="188597" y="-25401"/>
                            <a:ext cx="1393825" cy="1771015"/>
                          </a:xfrm>
                          <a:prstGeom prst="round2SameRect">
                            <a:avLst/>
                          </a:prstGeom>
                          <a:solidFill>
                            <a:schemeClr val="accent4">
                              <a:lumMod val="40000"/>
                              <a:lumOff val="60000"/>
                            </a:schemeClr>
                          </a:solidFill>
                          <a:ln w="571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750E" w:rsidRDefault="00F0750E" w:rsidP="00640E3B">
                              <w:pPr>
                                <w:jc w:val="center"/>
                                <w:rPr>
                                  <w:rFonts w:asciiTheme="majorHAnsi" w:eastAsiaTheme="majorHAnsi" w:hAnsiTheme="majorHAnsi"/>
                                  <w:b/>
                                  <w:color w:val="000000" w:themeColor="text1"/>
                                  <w:sz w:val="40"/>
                                  <w:szCs w:val="40"/>
                                </w:rPr>
                              </w:pPr>
                              <w:r w:rsidRPr="00F0750E">
                                <w:rPr>
                                  <w:rFonts w:asciiTheme="majorHAnsi" w:eastAsiaTheme="majorHAnsi" w:hAnsiTheme="majorHAnsi" w:hint="eastAsia"/>
                                  <w:b/>
                                  <w:color w:val="000000" w:themeColor="text1"/>
                                  <w:sz w:val="40"/>
                                  <w:szCs w:val="40"/>
                                </w:rPr>
                                <w:t>身体的暴力</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wps:wsp>
                        <wps:cNvPr id="7" name="四角形: 角を丸くする 7"/>
                        <wps:cNvSpPr/>
                        <wps:spPr>
                          <a:xfrm>
                            <a:off x="1904458" y="118745"/>
                            <a:ext cx="4952910" cy="1466850"/>
                          </a:xfrm>
                          <a:prstGeom prst="roundRect">
                            <a:avLst/>
                          </a:prstGeom>
                          <a:noFill/>
                          <a:ln w="57150">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F0750E" w:rsidRPr="00F0750E" w:rsidRDefault="00F0750E" w:rsidP="00C77F8C">
                              <w:pPr>
                                <w:spacing w:line="440" w:lineRule="exact"/>
                                <w:rPr>
                                  <w:rFonts w:asciiTheme="majorHAnsi" w:eastAsiaTheme="majorHAnsi" w:hAnsiTheme="majorHAnsi"/>
                                  <w:sz w:val="28"/>
                                  <w:szCs w:val="28"/>
                                </w:rPr>
                              </w:pPr>
                              <w:r w:rsidRPr="00F0750E">
                                <w:rPr>
                                  <w:rFonts w:asciiTheme="majorHAnsi" w:eastAsiaTheme="majorHAnsi" w:hAnsiTheme="majorHAnsi" w:hint="eastAsia"/>
                                  <w:sz w:val="28"/>
                                  <w:szCs w:val="28"/>
                                </w:rPr>
                                <w:t>身体的な力を使って危害を及ぼす行為</w:t>
                              </w:r>
                            </w:p>
                            <w:p w:rsidR="00F0750E" w:rsidRPr="00F0750E" w:rsidRDefault="00F0750E" w:rsidP="00C77F8C">
                              <w:pPr>
                                <w:spacing w:line="440" w:lineRule="exact"/>
                                <w:rPr>
                                  <w:rFonts w:asciiTheme="majorHAnsi" w:eastAsiaTheme="majorHAnsi" w:hAnsiTheme="majorHAnsi"/>
                                  <w:sz w:val="28"/>
                                  <w:szCs w:val="28"/>
                                </w:rPr>
                              </w:pPr>
                              <w:r w:rsidRPr="00F0750E">
                                <w:rPr>
                                  <w:rFonts w:asciiTheme="majorHAnsi" w:eastAsiaTheme="majorHAnsi" w:hAnsiTheme="majorHAnsi" w:hint="eastAsia"/>
                                  <w:sz w:val="28"/>
                                  <w:szCs w:val="28"/>
                                </w:rPr>
                                <w:t>【例】</w:t>
                              </w:r>
                            </w:p>
                            <w:p w:rsidR="00F0750E" w:rsidRPr="00F0750E" w:rsidRDefault="00AE63AF" w:rsidP="00C03076">
                              <w:pPr>
                                <w:spacing w:line="440" w:lineRule="exact"/>
                                <w:rPr>
                                  <w:rFonts w:asciiTheme="majorHAnsi" w:eastAsiaTheme="majorHAnsi" w:hAnsiTheme="majorHAnsi"/>
                                  <w:sz w:val="28"/>
                                  <w:szCs w:val="28"/>
                                </w:rPr>
                              </w:pPr>
                              <w:r>
                                <w:rPr>
                                  <w:rFonts w:asciiTheme="majorHAnsi" w:eastAsiaTheme="majorHAnsi" w:hAnsiTheme="majorHAnsi" w:hint="eastAsia"/>
                                  <w:sz w:val="28"/>
                                  <w:szCs w:val="28"/>
                                </w:rPr>
                                <w:t>体</w:t>
                              </w:r>
                              <w:r>
                                <w:rPr>
                                  <w:rFonts w:asciiTheme="majorHAnsi" w:eastAsiaTheme="majorHAnsi" w:hAnsiTheme="majorHAnsi"/>
                                  <w:sz w:val="28"/>
                                  <w:szCs w:val="28"/>
                                </w:rPr>
                                <w:t>を</w:t>
                              </w:r>
                              <w:r w:rsidR="009A566B">
                                <w:rPr>
                                  <w:rFonts w:asciiTheme="majorHAnsi" w:eastAsiaTheme="majorHAnsi" w:hAnsiTheme="majorHAnsi" w:hint="eastAsia"/>
                                  <w:sz w:val="28"/>
                                  <w:szCs w:val="28"/>
                                </w:rPr>
                                <w:t>たたく／ひっかく／</w:t>
                              </w:r>
                              <w:r>
                                <w:rPr>
                                  <w:rFonts w:asciiTheme="majorHAnsi" w:eastAsiaTheme="majorHAnsi" w:hAnsiTheme="majorHAnsi" w:hint="eastAsia"/>
                                  <w:sz w:val="28"/>
                                  <w:szCs w:val="28"/>
                                </w:rPr>
                                <w:t>つねる</w:t>
                              </w:r>
                              <w:r w:rsidR="009A566B">
                                <w:rPr>
                                  <w:rFonts w:asciiTheme="majorHAnsi" w:eastAsiaTheme="majorHAnsi" w:hAnsiTheme="majorHAnsi" w:hint="eastAsia"/>
                                  <w:sz w:val="28"/>
                                  <w:szCs w:val="28"/>
                                </w:rPr>
                                <w:t>／物をなげる／</w:t>
                              </w:r>
                              <w:r w:rsidR="00F0750E" w:rsidRPr="00F0750E">
                                <w:rPr>
                                  <w:rFonts w:asciiTheme="majorHAnsi" w:eastAsiaTheme="majorHAnsi" w:hAnsiTheme="majorHAnsi" w:hint="eastAsia"/>
                                  <w:sz w:val="28"/>
                                  <w:szCs w:val="28"/>
                                </w:rPr>
                                <w:t>唾を吐く服を引きちぎる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四角形: 上の 2 つの角を丸める 8"/>
                        <wps:cNvSpPr/>
                        <wps:spPr>
                          <a:xfrm rot="16200000">
                            <a:off x="51417" y="1653157"/>
                            <a:ext cx="1677367" cy="1769110"/>
                          </a:xfrm>
                          <a:prstGeom prst="round2SameRect">
                            <a:avLst/>
                          </a:prstGeom>
                          <a:solidFill>
                            <a:srgbClr val="FFC000">
                              <a:lumMod val="40000"/>
                              <a:lumOff val="60000"/>
                            </a:srgbClr>
                          </a:solidFill>
                          <a:ln w="57150" cap="flat" cmpd="sng" algn="ctr">
                            <a:solidFill>
                              <a:srgbClr val="FFC000"/>
                            </a:solidFill>
                            <a:prstDash val="solid"/>
                            <a:miter lim="800000"/>
                          </a:ln>
                          <a:effectLst/>
                        </wps:spPr>
                        <wps:txbx>
                          <w:txbxContent>
                            <w:p w:rsidR="00F0750E" w:rsidRPr="00F0750E" w:rsidRDefault="00F0750E" w:rsidP="00C77F8C">
                              <w:pPr>
                                <w:jc w:val="center"/>
                                <w:rPr>
                                  <w:rFonts w:asciiTheme="majorHAnsi" w:eastAsiaTheme="majorHAnsi" w:hAnsiTheme="majorHAnsi"/>
                                  <w:color w:val="000000" w:themeColor="text1"/>
                                  <w:sz w:val="40"/>
                                  <w:szCs w:val="40"/>
                                </w:rPr>
                              </w:pPr>
                              <w:r w:rsidRPr="00F0750E">
                                <w:rPr>
                                  <w:rFonts w:asciiTheme="majorHAnsi" w:eastAsiaTheme="majorHAnsi" w:hAnsiTheme="majorHAnsi" w:hint="eastAsia"/>
                                  <w:b/>
                                  <w:sz w:val="40"/>
                                  <w:szCs w:val="40"/>
                                </w:rPr>
                                <w:t>精神的暴力</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wps:wsp>
                        <wps:cNvPr id="10" name="四角形: 上の 2 つの角を丸める 10"/>
                        <wps:cNvSpPr/>
                        <wps:spPr>
                          <a:xfrm rot="16200000">
                            <a:off x="28576" y="3448052"/>
                            <a:ext cx="1723390" cy="1770380"/>
                          </a:xfrm>
                          <a:prstGeom prst="round2SameRect">
                            <a:avLst/>
                          </a:prstGeom>
                          <a:solidFill>
                            <a:srgbClr val="FFC000">
                              <a:lumMod val="40000"/>
                              <a:lumOff val="60000"/>
                            </a:srgbClr>
                          </a:solidFill>
                          <a:ln w="57150" cap="flat" cmpd="sng" algn="ctr">
                            <a:solidFill>
                              <a:srgbClr val="FFC000"/>
                            </a:solidFill>
                            <a:prstDash val="solid"/>
                            <a:miter lim="800000"/>
                          </a:ln>
                          <a:effectLst/>
                        </wps:spPr>
                        <wps:txbx>
                          <w:txbxContent>
                            <w:p w:rsidR="00F0750E" w:rsidRPr="00F0750E" w:rsidRDefault="00F0750E" w:rsidP="00C77F8C">
                              <w:pPr>
                                <w:jc w:val="center"/>
                                <w:rPr>
                                  <w:rFonts w:asciiTheme="majorHAnsi" w:eastAsiaTheme="majorHAnsi" w:hAnsiTheme="majorHAnsi"/>
                                  <w:color w:val="000000" w:themeColor="text1"/>
                                  <w:sz w:val="40"/>
                                  <w:szCs w:val="40"/>
                                </w:rPr>
                              </w:pPr>
                              <w:r w:rsidRPr="00F0750E">
                                <w:rPr>
                                  <w:rFonts w:asciiTheme="majorHAnsi" w:eastAsiaTheme="majorHAnsi" w:hAnsiTheme="majorHAnsi" w:hint="eastAsia"/>
                                  <w:b/>
                                  <w:sz w:val="40"/>
                                  <w:szCs w:val="40"/>
                                </w:rPr>
                                <w:t>セクシュアルハラスメント</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wps:wsp>
                        <wps:cNvPr id="11" name="四角形: 角を丸くする 11"/>
                        <wps:cNvSpPr/>
                        <wps:spPr>
                          <a:xfrm>
                            <a:off x="1904458" y="3485589"/>
                            <a:ext cx="4972051" cy="1729105"/>
                          </a:xfrm>
                          <a:prstGeom prst="roundRect">
                            <a:avLst/>
                          </a:prstGeom>
                          <a:noFill/>
                          <a:ln w="57150" cap="flat" cmpd="sng" algn="ctr">
                            <a:solidFill>
                              <a:srgbClr val="FFC000"/>
                            </a:solidFill>
                            <a:prstDash val="solid"/>
                            <a:miter lim="800000"/>
                          </a:ln>
                          <a:effectLst/>
                        </wps:spPr>
                        <wps:txbx>
                          <w:txbxContent>
                            <w:p w:rsidR="00F0750E" w:rsidRPr="00F0750E" w:rsidRDefault="00F0750E" w:rsidP="00C77F8C">
                              <w:pPr>
                                <w:spacing w:line="440" w:lineRule="exact"/>
                                <w:jc w:val="left"/>
                                <w:rPr>
                                  <w:rFonts w:asciiTheme="majorHAnsi" w:eastAsiaTheme="majorHAnsi" w:hAnsiTheme="majorHAnsi"/>
                                  <w:sz w:val="28"/>
                                  <w:szCs w:val="28"/>
                                </w:rPr>
                              </w:pPr>
                              <w:r w:rsidRPr="00F0750E">
                                <w:rPr>
                                  <w:rFonts w:asciiTheme="majorHAnsi" w:eastAsiaTheme="majorHAnsi" w:hAnsiTheme="majorHAnsi" w:hint="eastAsia"/>
                                  <w:sz w:val="28"/>
                                  <w:szCs w:val="28"/>
                                </w:rPr>
                                <w:t>意に沿わない性的な誘い掛け、好意的態度の要求等、性的ないやがらせ行為。</w:t>
                              </w:r>
                            </w:p>
                            <w:p w:rsidR="00F0750E" w:rsidRPr="00F0750E" w:rsidRDefault="00F0750E" w:rsidP="00C77F8C">
                              <w:pPr>
                                <w:spacing w:line="440" w:lineRule="exact"/>
                                <w:jc w:val="left"/>
                                <w:rPr>
                                  <w:rFonts w:asciiTheme="majorHAnsi" w:eastAsiaTheme="majorHAnsi" w:hAnsiTheme="majorHAnsi"/>
                                  <w:sz w:val="28"/>
                                  <w:szCs w:val="28"/>
                                </w:rPr>
                              </w:pPr>
                              <w:r w:rsidRPr="00F0750E">
                                <w:rPr>
                                  <w:rFonts w:asciiTheme="majorHAnsi" w:eastAsiaTheme="majorHAnsi" w:hAnsiTheme="majorHAnsi" w:hint="eastAsia"/>
                                  <w:sz w:val="28"/>
                                  <w:szCs w:val="28"/>
                                </w:rPr>
                                <w:t>【例】</w:t>
                              </w:r>
                            </w:p>
                            <w:p w:rsidR="00F0750E" w:rsidRPr="00F0750E" w:rsidRDefault="000D49E2" w:rsidP="000D49E2">
                              <w:pPr>
                                <w:spacing w:line="440" w:lineRule="exact"/>
                                <w:jc w:val="left"/>
                                <w:rPr>
                                  <w:rFonts w:asciiTheme="majorHAnsi" w:eastAsiaTheme="majorHAnsi" w:hAnsiTheme="majorHAnsi"/>
                                </w:rPr>
                              </w:pPr>
                              <w:r>
                                <w:rPr>
                                  <w:rFonts w:asciiTheme="majorHAnsi" w:eastAsiaTheme="majorHAnsi" w:hAnsiTheme="majorHAnsi" w:hint="eastAsia"/>
                                  <w:sz w:val="28"/>
                                  <w:szCs w:val="28"/>
                                </w:rPr>
                                <w:t>必要もなく</w:t>
                              </w:r>
                              <w:r w:rsidR="00AE63AF">
                                <w:rPr>
                                  <w:rFonts w:asciiTheme="majorHAnsi" w:eastAsiaTheme="majorHAnsi" w:hAnsiTheme="majorHAnsi"/>
                                  <w:sz w:val="28"/>
                                  <w:szCs w:val="28"/>
                                </w:rPr>
                                <w:t>身体</w:t>
                              </w:r>
                              <w:r w:rsidR="00F0750E" w:rsidRPr="00F0750E">
                                <w:rPr>
                                  <w:rFonts w:asciiTheme="majorHAnsi" w:eastAsiaTheme="majorHAnsi" w:hAnsiTheme="majorHAnsi" w:hint="eastAsia"/>
                                  <w:sz w:val="28"/>
                                  <w:szCs w:val="28"/>
                                </w:rPr>
                                <w:t>をさわる</w:t>
                              </w:r>
                              <w:r w:rsidR="009A566B">
                                <w:rPr>
                                  <w:rFonts w:asciiTheme="majorHAnsi" w:eastAsiaTheme="majorHAnsi" w:hAnsiTheme="majorHAnsi" w:hint="eastAsia"/>
                                  <w:sz w:val="28"/>
                                  <w:szCs w:val="28"/>
                                </w:rPr>
                                <w:t>／</w:t>
                              </w:r>
                              <w:r w:rsidR="00F0750E" w:rsidRPr="00F0750E">
                                <w:rPr>
                                  <w:rFonts w:asciiTheme="majorHAnsi" w:eastAsiaTheme="majorHAnsi" w:hAnsiTheme="majorHAnsi"/>
                                  <w:sz w:val="28"/>
                                  <w:szCs w:val="28"/>
                                </w:rPr>
                                <w:ruby>
                                  <w:rubyPr>
                                    <w:rubyAlign w:val="distributeSpace"/>
                                    <w:hps w:val="14"/>
                                    <w:hpsRaise w:val="26"/>
                                    <w:hpsBaseText w:val="28"/>
                                    <w:lid w:val="ja-JP"/>
                                  </w:rubyPr>
                                  <w:rt>
                                    <w:r w:rsidR="00F0750E" w:rsidRPr="00F0750E">
                                      <w:rPr>
                                        <w:rFonts w:asciiTheme="majorHAnsi" w:eastAsiaTheme="majorHAnsi" w:hAnsiTheme="majorHAnsi"/>
                                        <w:sz w:val="14"/>
                                        <w:szCs w:val="28"/>
                                      </w:rPr>
                                      <w:t>ひわい</w:t>
                                    </w:r>
                                  </w:rt>
                                  <w:rubyBase>
                                    <w:r w:rsidR="00F0750E" w:rsidRPr="00F0750E">
                                      <w:rPr>
                                        <w:rFonts w:asciiTheme="majorHAnsi" w:eastAsiaTheme="majorHAnsi" w:hAnsiTheme="majorHAnsi"/>
                                        <w:sz w:val="28"/>
                                        <w:szCs w:val="28"/>
                                      </w:rPr>
                                      <w:t>卑猥</w:t>
                                    </w:r>
                                  </w:rubyBase>
                                </w:ruby>
                              </w:r>
                              <w:r w:rsidR="00F0750E" w:rsidRPr="00F0750E">
                                <w:rPr>
                                  <w:rFonts w:asciiTheme="majorHAnsi" w:eastAsiaTheme="majorHAnsi" w:hAnsiTheme="majorHAnsi" w:hint="eastAsia"/>
                                  <w:sz w:val="28"/>
                                  <w:szCs w:val="28"/>
                                </w:rPr>
                                <w:t>な言動を繰り返す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四角形: 角を丸くする 12"/>
                        <wps:cNvSpPr/>
                        <wps:spPr>
                          <a:xfrm>
                            <a:off x="1893759" y="1670498"/>
                            <a:ext cx="4954087" cy="1719474"/>
                          </a:xfrm>
                          <a:prstGeom prst="roundRect">
                            <a:avLst/>
                          </a:prstGeom>
                          <a:noFill/>
                          <a:ln w="57150" cap="flat" cmpd="sng" algn="ctr">
                            <a:solidFill>
                              <a:srgbClr val="FFC000"/>
                            </a:solidFill>
                            <a:prstDash val="solid"/>
                            <a:miter lim="800000"/>
                          </a:ln>
                          <a:effectLst/>
                        </wps:spPr>
                        <wps:txbx>
                          <w:txbxContent>
                            <w:p w:rsidR="00F0750E" w:rsidRPr="00F0750E" w:rsidRDefault="00F0750E" w:rsidP="00C77F8C">
                              <w:pPr>
                                <w:spacing w:line="440" w:lineRule="exact"/>
                                <w:jc w:val="left"/>
                                <w:rPr>
                                  <w:rFonts w:asciiTheme="majorHAnsi" w:eastAsiaTheme="majorHAnsi" w:hAnsiTheme="majorHAnsi"/>
                                  <w:sz w:val="28"/>
                                  <w:szCs w:val="28"/>
                                </w:rPr>
                              </w:pPr>
                              <w:r w:rsidRPr="00F0750E">
                                <w:rPr>
                                  <w:rFonts w:asciiTheme="majorHAnsi" w:eastAsiaTheme="majorHAnsi" w:hAnsiTheme="majorHAnsi" w:hint="eastAsia"/>
                                  <w:sz w:val="28"/>
                                  <w:szCs w:val="28"/>
                                </w:rPr>
                                <w:t>個人の尊厳や人格を言葉や態度によって傷つけたり、おとしめたりする行為。</w:t>
                              </w:r>
                            </w:p>
                            <w:p w:rsidR="00F0750E" w:rsidRPr="00F0750E" w:rsidRDefault="00F0750E" w:rsidP="00C77F8C">
                              <w:pPr>
                                <w:spacing w:line="440" w:lineRule="exact"/>
                                <w:jc w:val="left"/>
                                <w:rPr>
                                  <w:rFonts w:asciiTheme="majorHAnsi" w:eastAsiaTheme="majorHAnsi" w:hAnsiTheme="majorHAnsi"/>
                                  <w:sz w:val="28"/>
                                  <w:szCs w:val="28"/>
                                </w:rPr>
                              </w:pPr>
                              <w:r w:rsidRPr="00F0750E">
                                <w:rPr>
                                  <w:rFonts w:asciiTheme="majorHAnsi" w:eastAsiaTheme="majorHAnsi" w:hAnsiTheme="majorHAnsi" w:hint="eastAsia"/>
                                  <w:sz w:val="28"/>
                                  <w:szCs w:val="28"/>
                                </w:rPr>
                                <w:t>【例】</w:t>
                              </w:r>
                            </w:p>
                            <w:p w:rsidR="00F0750E" w:rsidRPr="00F0750E" w:rsidRDefault="00F0750E" w:rsidP="00C77F8C">
                              <w:pPr>
                                <w:spacing w:line="440" w:lineRule="exact"/>
                                <w:jc w:val="left"/>
                                <w:rPr>
                                  <w:rFonts w:asciiTheme="majorHAnsi" w:eastAsiaTheme="majorHAnsi" w:hAnsiTheme="majorHAnsi" w:hint="eastAsia"/>
                                  <w:sz w:val="28"/>
                                  <w:szCs w:val="28"/>
                                </w:rPr>
                              </w:pPr>
                              <w:r w:rsidRPr="00F0750E">
                                <w:rPr>
                                  <w:rFonts w:asciiTheme="majorHAnsi" w:eastAsiaTheme="majorHAnsi" w:hAnsiTheme="majorHAnsi" w:hint="eastAsia"/>
                                  <w:sz w:val="28"/>
                                  <w:szCs w:val="28"/>
                                </w:rPr>
                                <w:t>威圧的な態度で文句を言い続ける</w:t>
                              </w:r>
                              <w:r w:rsidR="009A566B">
                                <w:rPr>
                                  <w:rFonts w:asciiTheme="majorHAnsi" w:eastAsiaTheme="majorHAnsi" w:hAnsiTheme="majorHAnsi" w:hint="eastAsia"/>
                                  <w:sz w:val="28"/>
                                  <w:szCs w:val="28"/>
                                </w:rPr>
                                <w:t>／</w:t>
                              </w:r>
                              <w:r w:rsidR="00AE63AF">
                                <w:rPr>
                                  <w:rFonts w:asciiTheme="majorHAnsi" w:eastAsiaTheme="majorHAnsi" w:hAnsiTheme="majorHAnsi"/>
                                  <w:sz w:val="28"/>
                                  <w:szCs w:val="28"/>
                                </w:rPr>
                                <w:t>大声で怒鳴る</w:t>
                              </w:r>
                              <w:r w:rsidR="009A566B">
                                <w:rPr>
                                  <w:rFonts w:asciiTheme="majorHAnsi" w:eastAsiaTheme="majorHAnsi" w:hAnsiTheme="majorHAnsi" w:hint="eastAsia"/>
                                  <w:sz w:val="28"/>
                                  <w:szCs w:val="28"/>
                                </w:rPr>
                                <w:t>／</w:t>
                              </w:r>
                            </w:p>
                            <w:p w:rsidR="00F0750E" w:rsidRPr="00F0750E" w:rsidRDefault="00AE63AF" w:rsidP="00C77F8C">
                              <w:pPr>
                                <w:spacing w:line="440" w:lineRule="exact"/>
                                <w:jc w:val="left"/>
                                <w:rPr>
                                  <w:rFonts w:asciiTheme="majorHAnsi" w:eastAsiaTheme="majorHAnsi" w:hAnsiTheme="majorHAnsi" w:hint="eastAsia"/>
                                  <w:sz w:val="28"/>
                                  <w:szCs w:val="28"/>
                                </w:rPr>
                              </w:pPr>
                              <w:r>
                                <w:rPr>
                                  <w:rFonts w:asciiTheme="majorHAnsi" w:eastAsiaTheme="majorHAnsi" w:hAnsiTheme="majorHAnsi" w:hint="eastAsia"/>
                                  <w:sz w:val="28"/>
                                  <w:szCs w:val="28"/>
                                </w:rPr>
                                <w:t>理不尽な（業務外</w:t>
                              </w:r>
                              <w:r>
                                <w:rPr>
                                  <w:rFonts w:asciiTheme="majorHAnsi" w:eastAsiaTheme="majorHAnsi" w:hAnsiTheme="majorHAnsi"/>
                                  <w:sz w:val="28"/>
                                  <w:szCs w:val="28"/>
                                </w:rPr>
                                <w:t>の</w:t>
                              </w:r>
                              <w:r>
                                <w:rPr>
                                  <w:rFonts w:asciiTheme="majorHAnsi" w:eastAsiaTheme="majorHAnsi" w:hAnsiTheme="majorHAnsi" w:hint="eastAsia"/>
                                  <w:sz w:val="28"/>
                                  <w:szCs w:val="28"/>
                                </w:rPr>
                                <w:t>）サービスを要求・</w:t>
                              </w:r>
                              <w:r>
                                <w:rPr>
                                  <w:rFonts w:asciiTheme="majorHAnsi" w:eastAsiaTheme="majorHAnsi" w:hAnsiTheme="majorHAnsi"/>
                                  <w:sz w:val="28"/>
                                  <w:szCs w:val="28"/>
                                </w:rPr>
                                <w:t>強要する</w:t>
                              </w:r>
                            </w:p>
                            <w:p w:rsidR="00F0750E" w:rsidRPr="00F0750E" w:rsidRDefault="00F0750E" w:rsidP="00C77F8C">
                              <w:pPr>
                                <w:rPr>
                                  <w:rFonts w:asciiTheme="majorHAnsi" w:eastAsiaTheme="majorHAnsi" w:hAnsiTheme="majorHAnsi"/>
                                </w:rPr>
                              </w:pPr>
                              <w:r w:rsidRPr="00F0750E">
                                <w:rPr>
                                  <w:rFonts w:asciiTheme="majorHAnsi" w:eastAsiaTheme="majorHAnsi" w:hAnsiTheme="majorHAnsi" w:hint="eastAsia"/>
                                  <w:sz w:val="28"/>
                                  <w:szCs w:val="28"/>
                                </w:rPr>
                                <w:t>〇気に入っている職員以外に批判的な言動をする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4" o:spid="_x0000_s1026" style="position:absolute;margin-left:0;margin-top:4.4pt;width:541.6pt;height:401.25pt;z-index:251670528;mso-position-horizontal:left;mso-position-horizontal-relative:margin;mso-width-relative:margin;mso-height-relative:margin" coordorigin=",1187" coordsize="68765,50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">
                <v:shape id="四角形: 上の 2 つの角を丸める 6" o:spid="_x0000_s1027" style="position:absolute;left:1885;top:-254;width:13939;height:17710;rotation:-90;visibility:visible;mso-wrap-style:square;v-text-anchor:middle" coordsize="1393825,17710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EvPMEA&#10;AADaAAAADwAAAGRycy9kb3ducmV2LnhtbESPQWuDQBSE74X8h+UFcmvWlFTFZBMSIdAeG5P7w31R&#10;0X0r7lbNv+8WCj0OM/MNsz/OphMjDa6xrGCzjkAQl1Y3XCm4FZfXFITzyBo7y6TgSQ6Oh8XLHjNt&#10;J/6i8eorESDsMlRQe99nUrqyJoNubXvi4D3sYNAHOVRSDzgFuOnkWxTF0mDDYaHGnvKayvb6bRSc&#10;2ijJpy0XadLOn+d0M72P90qp1XI+7UB4mv1/+K/9oRXE8Hsl3AB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hLzzBAAAA2gAAAA8AAAAAAAAAAAAAAAAAmAIAAGRycy9kb3du&#10;cmV2LnhtbFBLBQYAAAAABAAEAPUAAACGAwAAAAA=&#10;" adj="-11796480,,5400" path="m232309,r929207,c1289817,,1393825,104008,1393825,232309r,1538706l1393825,1771015,,1771015r,l,232309c,104008,104008,,232309,xe" fillcolor="#ffe599 [1303]" strokecolor="#ffc000" strokeweight="4.5pt">
                  <v:stroke joinstyle="miter"/>
                  <v:formulas/>
                  <v:path arrowok="t" o:connecttype="custom" o:connectlocs="232309,0;1161516,0;1393825,232309;1393825,1771015;1393825,1771015;0,1771015;0,1771015;0,232309;232309,0" o:connectangles="0,0,0,0,0,0,0,0,0" textboxrect="0,0,1393825,1771015"/>
                  <v:textbox style="layout-flow:vertical">
                    <w:txbxContent>
                      <w:p w:rsidR="00F0750E" w:rsidRDefault="00F0750E" w:rsidP="00640E3B">
                        <w:pPr>
                          <w:jc w:val="center"/>
                          <w:rPr>
                            <w:rFonts w:asciiTheme="majorHAnsi" w:eastAsiaTheme="majorHAnsi" w:hAnsiTheme="majorHAnsi"/>
                            <w:b/>
                            <w:color w:val="000000" w:themeColor="text1"/>
                            <w:sz w:val="40"/>
                            <w:szCs w:val="40"/>
                          </w:rPr>
                        </w:pPr>
                        <w:r w:rsidRPr="00F0750E">
                          <w:rPr>
                            <w:rFonts w:asciiTheme="majorHAnsi" w:eastAsiaTheme="majorHAnsi" w:hAnsiTheme="majorHAnsi" w:hint="eastAsia"/>
                            <w:b/>
                            <w:color w:val="000000" w:themeColor="text1"/>
                            <w:sz w:val="40"/>
                            <w:szCs w:val="40"/>
                          </w:rPr>
                          <w:t>身体的暴力</w:t>
                        </w:r>
                      </w:p>
                    </w:txbxContent>
                  </v:textbox>
                </v:shape>
                <v:roundrect id="四角形: 角を丸くする 7" o:spid="_x0000_s1028" style="position:absolute;left:19044;top:1187;width:49529;height:146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xbs8AA&#10;AADaAAAADwAAAGRycy9kb3ducmV2LnhtbESPT2sCMRTE74V+h/AK3mq21qqsRhGpIJ78e39snpul&#10;m5dlE9e0n94IQo/DzPyGmS2irUVHra8cK/joZyCIC6crLhWcjuv3CQgfkDXWjknBL3lYzF9fZphr&#10;d+M9dYdQigRhn6MCE0KTS+kLQxZ93zXEybu41mJIsi2lbvGW4LaWgywbSYsVpwWDDa0MFT+Hq1Uw&#10;XOHf5/bSmUTdnaOJ9mv7PVCq9xaXUxCBYvgPP9sbrWAMjyvpBsj5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Mxbs8AAAADaAAAADwAAAAAAAAAAAAAAAACYAgAAZHJzL2Rvd25y&#10;ZXYueG1sUEsFBgAAAAAEAAQA9QAAAIUDAAAAAA==&#10;" filled="f" strokecolor="#ffc000" strokeweight="4.5pt">
                  <v:stroke joinstyle="miter"/>
                  <v:textbox>
                    <w:txbxContent>
                      <w:p w:rsidR="00F0750E" w:rsidRPr="00F0750E" w:rsidRDefault="00F0750E" w:rsidP="00C77F8C">
                        <w:pPr>
                          <w:spacing w:line="440" w:lineRule="exact"/>
                          <w:rPr>
                            <w:rFonts w:asciiTheme="majorHAnsi" w:eastAsiaTheme="majorHAnsi" w:hAnsiTheme="majorHAnsi"/>
                            <w:sz w:val="28"/>
                            <w:szCs w:val="28"/>
                          </w:rPr>
                        </w:pPr>
                        <w:r w:rsidRPr="00F0750E">
                          <w:rPr>
                            <w:rFonts w:asciiTheme="majorHAnsi" w:eastAsiaTheme="majorHAnsi" w:hAnsiTheme="majorHAnsi" w:hint="eastAsia"/>
                            <w:sz w:val="28"/>
                            <w:szCs w:val="28"/>
                          </w:rPr>
                          <w:t>身体的な力を使って危害を及ぼす行為</w:t>
                        </w:r>
                      </w:p>
                      <w:p w:rsidR="00F0750E" w:rsidRPr="00F0750E" w:rsidRDefault="00F0750E" w:rsidP="00C77F8C">
                        <w:pPr>
                          <w:spacing w:line="440" w:lineRule="exact"/>
                          <w:rPr>
                            <w:rFonts w:asciiTheme="majorHAnsi" w:eastAsiaTheme="majorHAnsi" w:hAnsiTheme="majorHAnsi"/>
                            <w:sz w:val="28"/>
                            <w:szCs w:val="28"/>
                          </w:rPr>
                        </w:pPr>
                        <w:r w:rsidRPr="00F0750E">
                          <w:rPr>
                            <w:rFonts w:asciiTheme="majorHAnsi" w:eastAsiaTheme="majorHAnsi" w:hAnsiTheme="majorHAnsi" w:hint="eastAsia"/>
                            <w:sz w:val="28"/>
                            <w:szCs w:val="28"/>
                          </w:rPr>
                          <w:t>【例】</w:t>
                        </w:r>
                      </w:p>
                      <w:p w:rsidR="00F0750E" w:rsidRPr="00F0750E" w:rsidRDefault="00AE63AF" w:rsidP="00C03076">
                        <w:pPr>
                          <w:spacing w:line="440" w:lineRule="exact"/>
                          <w:rPr>
                            <w:rFonts w:asciiTheme="majorHAnsi" w:eastAsiaTheme="majorHAnsi" w:hAnsiTheme="majorHAnsi"/>
                            <w:sz w:val="28"/>
                            <w:szCs w:val="28"/>
                          </w:rPr>
                        </w:pPr>
                        <w:r>
                          <w:rPr>
                            <w:rFonts w:asciiTheme="majorHAnsi" w:eastAsiaTheme="majorHAnsi" w:hAnsiTheme="majorHAnsi" w:hint="eastAsia"/>
                            <w:sz w:val="28"/>
                            <w:szCs w:val="28"/>
                          </w:rPr>
                          <w:t>体</w:t>
                        </w:r>
                        <w:r>
                          <w:rPr>
                            <w:rFonts w:asciiTheme="majorHAnsi" w:eastAsiaTheme="majorHAnsi" w:hAnsiTheme="majorHAnsi"/>
                            <w:sz w:val="28"/>
                            <w:szCs w:val="28"/>
                          </w:rPr>
                          <w:t>を</w:t>
                        </w:r>
                        <w:r w:rsidR="009A566B">
                          <w:rPr>
                            <w:rFonts w:asciiTheme="majorHAnsi" w:eastAsiaTheme="majorHAnsi" w:hAnsiTheme="majorHAnsi" w:hint="eastAsia"/>
                            <w:sz w:val="28"/>
                            <w:szCs w:val="28"/>
                          </w:rPr>
                          <w:t>たたく／ひっかく／</w:t>
                        </w:r>
                        <w:r>
                          <w:rPr>
                            <w:rFonts w:asciiTheme="majorHAnsi" w:eastAsiaTheme="majorHAnsi" w:hAnsiTheme="majorHAnsi" w:hint="eastAsia"/>
                            <w:sz w:val="28"/>
                            <w:szCs w:val="28"/>
                          </w:rPr>
                          <w:t>つねる</w:t>
                        </w:r>
                        <w:r w:rsidR="009A566B">
                          <w:rPr>
                            <w:rFonts w:asciiTheme="majorHAnsi" w:eastAsiaTheme="majorHAnsi" w:hAnsiTheme="majorHAnsi" w:hint="eastAsia"/>
                            <w:sz w:val="28"/>
                            <w:szCs w:val="28"/>
                          </w:rPr>
                          <w:t>／物をなげる／</w:t>
                        </w:r>
                        <w:r w:rsidR="00F0750E" w:rsidRPr="00F0750E">
                          <w:rPr>
                            <w:rFonts w:asciiTheme="majorHAnsi" w:eastAsiaTheme="majorHAnsi" w:hAnsiTheme="majorHAnsi" w:hint="eastAsia"/>
                            <w:sz w:val="28"/>
                            <w:szCs w:val="28"/>
                          </w:rPr>
                          <w:t>唾を吐く服を引きちぎる</w:t>
                        </w:r>
                      </w:p>
                    </w:txbxContent>
                  </v:textbox>
                </v:roundrect>
                <v:shape id="四角形: 上の 2 つの角を丸める 8" o:spid="_x0000_s1029" style="position:absolute;left:514;top:16531;width:16773;height:17691;rotation:-90;visibility:visible;mso-wrap-style:square;v-text-anchor:middle" coordsize="1677367,17691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nO4L4A&#10;AADaAAAADwAAAGRycy9kb3ducmV2LnhtbERPy4rCMBTdD/gP4QpuBk2VYZBqFBEqLmTA1/6SXJNi&#10;c1OaqJ2/nywGXB7Oe7nufSOe1MU6sILppABBrIOp2Sq4nKvxHERMyAabwKTglyKsV4OPJZYmvPhI&#10;z1OyIodwLFGBS6ktpYzakcc4CS1x5m6h85gy7Kw0Hb5yuG/krCi+pceac4PDlraO9P308Apu9kv/&#10;HD71rLKHNA87dz3HS6XUaNhvFiAS9ekt/nfvjYK8NV/JN0Cu/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R5zuC+AAAA2gAAAA8AAAAAAAAAAAAAAAAAmAIAAGRycy9kb3ducmV2&#10;LnhtbFBLBQYAAAAABAAEAPUAAACDAwAAAAA=&#10;" adj="-11796480,,5400" path="m279567,l1397800,v154401,,279567,125166,279567,279567l1677367,1769110r,l,1769110r,l,279567c,125166,125166,,279567,xe" fillcolor="#ffe699" strokecolor="#ffc000" strokeweight="4.5pt">
                  <v:stroke joinstyle="miter"/>
                  <v:formulas/>
                  <v:path arrowok="t" o:connecttype="custom" o:connectlocs="279567,0;1397800,0;1677367,279567;1677367,1769110;1677367,1769110;0,1769110;0,1769110;0,279567;279567,0" o:connectangles="0,0,0,0,0,0,0,0,0" textboxrect="0,0,1677367,1769110"/>
                  <v:textbox style="layout-flow:vertical">
                    <w:txbxContent>
                      <w:p w:rsidR="00F0750E" w:rsidRPr="00F0750E" w:rsidRDefault="00F0750E" w:rsidP="00C77F8C">
                        <w:pPr>
                          <w:jc w:val="center"/>
                          <w:rPr>
                            <w:rFonts w:asciiTheme="majorHAnsi" w:eastAsiaTheme="majorHAnsi" w:hAnsiTheme="majorHAnsi"/>
                            <w:color w:val="000000" w:themeColor="text1"/>
                            <w:sz w:val="40"/>
                            <w:szCs w:val="40"/>
                          </w:rPr>
                        </w:pPr>
                        <w:r w:rsidRPr="00F0750E">
                          <w:rPr>
                            <w:rFonts w:asciiTheme="majorHAnsi" w:eastAsiaTheme="majorHAnsi" w:hAnsiTheme="majorHAnsi" w:hint="eastAsia"/>
                            <w:b/>
                            <w:sz w:val="40"/>
                            <w:szCs w:val="40"/>
                          </w:rPr>
                          <w:t>精神的暴力</w:t>
                        </w:r>
                      </w:p>
                    </w:txbxContent>
                  </v:textbox>
                </v:shape>
                <v:shape id="_x0000_s1030" style="position:absolute;left:285;top:34480;width:17234;height:17704;rotation:-90;visibility:visible;mso-wrap-style:square;v-text-anchor:middle" coordsize="1723390,17703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QZE8QA&#10;AADbAAAADwAAAGRycy9kb3ducmV2LnhtbESPT2vCQBDF7wW/wzKF3uqmKlVSV1FBKNSLf0C8Ddkx&#10;G5qdDdlVk2/fOQi9zfDevPeb+bLztbpTG6vABj6GGSjiItiKSwOn4/Z9BiomZIt1YDLQU4TlYvAy&#10;x9yGB+/pfkilkhCOORpwKTW51rFw5DEOQ0Ms2jW0HpOsbaltiw8J97UeZdmn9lixNDhsaOOo+D3c&#10;vIGpHveTy74/uenkPCt3Uf+ss6sxb6/d6gtUoi79m5/X31bwhV5+kQH0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UGRPEAAAA2wAAAA8AAAAAAAAAAAAAAAAAmAIAAGRycy9k&#10;b3ducmV2LnhtbFBLBQYAAAAABAAEAPUAAACJAwAAAAA=&#10;" adj="-11796480,,5400" path="m287237,l1436153,v158637,,287237,128600,287237,287237l1723390,1770380r,l,1770380r,l,287237c,128600,128600,,287237,xe" fillcolor="#ffe699" strokecolor="#ffc000" strokeweight="4.5pt">
                  <v:stroke joinstyle="miter"/>
                  <v:formulas/>
                  <v:path arrowok="t" o:connecttype="custom" o:connectlocs="287237,0;1436153,0;1723390,287237;1723390,1770380;1723390,1770380;0,1770380;0,1770380;0,287237;287237,0" o:connectangles="0,0,0,0,0,0,0,0,0" textboxrect="0,0,1723390,1770380"/>
                  <v:textbox style="layout-flow:vertical">
                    <w:txbxContent>
                      <w:p w:rsidR="00F0750E" w:rsidRPr="00F0750E" w:rsidRDefault="00F0750E" w:rsidP="00C77F8C">
                        <w:pPr>
                          <w:jc w:val="center"/>
                          <w:rPr>
                            <w:rFonts w:asciiTheme="majorHAnsi" w:eastAsiaTheme="majorHAnsi" w:hAnsiTheme="majorHAnsi"/>
                            <w:color w:val="000000" w:themeColor="text1"/>
                            <w:sz w:val="40"/>
                            <w:szCs w:val="40"/>
                          </w:rPr>
                        </w:pPr>
                        <w:r w:rsidRPr="00F0750E">
                          <w:rPr>
                            <w:rFonts w:asciiTheme="majorHAnsi" w:eastAsiaTheme="majorHAnsi" w:hAnsiTheme="majorHAnsi" w:hint="eastAsia"/>
                            <w:b/>
                            <w:sz w:val="40"/>
                            <w:szCs w:val="40"/>
                          </w:rPr>
                          <w:t>セクシュアルハラスメント</w:t>
                        </w:r>
                      </w:p>
                    </w:txbxContent>
                  </v:textbox>
                </v:shape>
                <v:roundrect id="_x0000_s1031" style="position:absolute;left:19044;top:34855;width:49721;height:172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6tNsIA&#10;AADbAAAADwAAAGRycy9kb3ducmV2LnhtbESPQWsCMRCF7wX/Qxiht5rVWpHVKCIWiqd21fuwGTeL&#10;m8myiWvaX28KgrcZ3nvfvFmuo21ET52vHSsYjzIQxKXTNVcKjofPtzkIH5A1No5JwS95WK8GL0vM&#10;tbvxD/VFqESCsM9RgQmhzaX0pSGLfuRa4qSdXWcxpLWrpO7wluC2kZMsm0mLNacLBlvaGiovxdUq&#10;mG7x731/7k2ifp+iifZjv5so9TqMmwWIQDE8zY/0l071x/D/Sxp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zq02wgAAANsAAAAPAAAAAAAAAAAAAAAAAJgCAABkcnMvZG93&#10;bnJldi54bWxQSwUGAAAAAAQABAD1AAAAhwMAAAAA&#10;" filled="f" strokecolor="#ffc000" strokeweight="4.5pt">
                  <v:stroke joinstyle="miter"/>
                  <v:textbox>
                    <w:txbxContent>
                      <w:p w:rsidR="00F0750E" w:rsidRPr="00F0750E" w:rsidRDefault="00F0750E" w:rsidP="00C77F8C">
                        <w:pPr>
                          <w:spacing w:line="440" w:lineRule="exact"/>
                          <w:jc w:val="left"/>
                          <w:rPr>
                            <w:rFonts w:asciiTheme="majorHAnsi" w:eastAsiaTheme="majorHAnsi" w:hAnsiTheme="majorHAnsi"/>
                            <w:sz w:val="28"/>
                            <w:szCs w:val="28"/>
                          </w:rPr>
                        </w:pPr>
                        <w:r w:rsidRPr="00F0750E">
                          <w:rPr>
                            <w:rFonts w:asciiTheme="majorHAnsi" w:eastAsiaTheme="majorHAnsi" w:hAnsiTheme="majorHAnsi" w:hint="eastAsia"/>
                            <w:sz w:val="28"/>
                            <w:szCs w:val="28"/>
                          </w:rPr>
                          <w:t>意に沿わない性的な誘い掛け、好意的態度の要求等、性的ないやがらせ行為。</w:t>
                        </w:r>
                      </w:p>
                      <w:p w:rsidR="00F0750E" w:rsidRPr="00F0750E" w:rsidRDefault="00F0750E" w:rsidP="00C77F8C">
                        <w:pPr>
                          <w:spacing w:line="440" w:lineRule="exact"/>
                          <w:jc w:val="left"/>
                          <w:rPr>
                            <w:rFonts w:asciiTheme="majorHAnsi" w:eastAsiaTheme="majorHAnsi" w:hAnsiTheme="majorHAnsi"/>
                            <w:sz w:val="28"/>
                            <w:szCs w:val="28"/>
                          </w:rPr>
                        </w:pPr>
                        <w:r w:rsidRPr="00F0750E">
                          <w:rPr>
                            <w:rFonts w:asciiTheme="majorHAnsi" w:eastAsiaTheme="majorHAnsi" w:hAnsiTheme="majorHAnsi" w:hint="eastAsia"/>
                            <w:sz w:val="28"/>
                            <w:szCs w:val="28"/>
                          </w:rPr>
                          <w:t>【例】</w:t>
                        </w:r>
                      </w:p>
                      <w:p w:rsidR="00F0750E" w:rsidRPr="00F0750E" w:rsidRDefault="000D49E2" w:rsidP="000D49E2">
                        <w:pPr>
                          <w:spacing w:line="440" w:lineRule="exact"/>
                          <w:jc w:val="left"/>
                          <w:rPr>
                            <w:rFonts w:asciiTheme="majorHAnsi" w:eastAsiaTheme="majorHAnsi" w:hAnsiTheme="majorHAnsi"/>
                          </w:rPr>
                        </w:pPr>
                        <w:r>
                          <w:rPr>
                            <w:rFonts w:asciiTheme="majorHAnsi" w:eastAsiaTheme="majorHAnsi" w:hAnsiTheme="majorHAnsi" w:hint="eastAsia"/>
                            <w:sz w:val="28"/>
                            <w:szCs w:val="28"/>
                          </w:rPr>
                          <w:t>必要もなく</w:t>
                        </w:r>
                        <w:r w:rsidR="00AE63AF">
                          <w:rPr>
                            <w:rFonts w:asciiTheme="majorHAnsi" w:eastAsiaTheme="majorHAnsi" w:hAnsiTheme="majorHAnsi"/>
                            <w:sz w:val="28"/>
                            <w:szCs w:val="28"/>
                          </w:rPr>
                          <w:t>身体</w:t>
                        </w:r>
                        <w:r w:rsidR="00F0750E" w:rsidRPr="00F0750E">
                          <w:rPr>
                            <w:rFonts w:asciiTheme="majorHAnsi" w:eastAsiaTheme="majorHAnsi" w:hAnsiTheme="majorHAnsi" w:hint="eastAsia"/>
                            <w:sz w:val="28"/>
                            <w:szCs w:val="28"/>
                          </w:rPr>
                          <w:t>をさわる</w:t>
                        </w:r>
                        <w:r w:rsidR="009A566B">
                          <w:rPr>
                            <w:rFonts w:asciiTheme="majorHAnsi" w:eastAsiaTheme="majorHAnsi" w:hAnsiTheme="majorHAnsi" w:hint="eastAsia"/>
                            <w:sz w:val="28"/>
                            <w:szCs w:val="28"/>
                          </w:rPr>
                          <w:t>／</w:t>
                        </w:r>
                        <w:r w:rsidR="00F0750E" w:rsidRPr="00F0750E">
                          <w:rPr>
                            <w:rFonts w:asciiTheme="majorHAnsi" w:eastAsiaTheme="majorHAnsi" w:hAnsiTheme="majorHAnsi"/>
                            <w:sz w:val="28"/>
                            <w:szCs w:val="28"/>
                          </w:rPr>
                          <w:ruby>
                            <w:rubyPr>
                              <w:rubyAlign w:val="distributeSpace"/>
                              <w:hps w:val="14"/>
                              <w:hpsRaise w:val="26"/>
                              <w:hpsBaseText w:val="28"/>
                              <w:lid w:val="ja-JP"/>
                            </w:rubyPr>
                            <w:rt>
                              <w:r w:rsidR="00F0750E" w:rsidRPr="00F0750E">
                                <w:rPr>
                                  <w:rFonts w:asciiTheme="majorHAnsi" w:eastAsiaTheme="majorHAnsi" w:hAnsiTheme="majorHAnsi"/>
                                  <w:sz w:val="14"/>
                                  <w:szCs w:val="28"/>
                                </w:rPr>
                                <w:t>ひわい</w:t>
                              </w:r>
                            </w:rt>
                            <w:rubyBase>
                              <w:r w:rsidR="00F0750E" w:rsidRPr="00F0750E">
                                <w:rPr>
                                  <w:rFonts w:asciiTheme="majorHAnsi" w:eastAsiaTheme="majorHAnsi" w:hAnsiTheme="majorHAnsi"/>
                                  <w:sz w:val="28"/>
                                  <w:szCs w:val="28"/>
                                </w:rPr>
                                <w:t>卑猥</w:t>
                              </w:r>
                            </w:rubyBase>
                          </w:ruby>
                        </w:r>
                        <w:r w:rsidR="00F0750E" w:rsidRPr="00F0750E">
                          <w:rPr>
                            <w:rFonts w:asciiTheme="majorHAnsi" w:eastAsiaTheme="majorHAnsi" w:hAnsiTheme="majorHAnsi" w:hint="eastAsia"/>
                            <w:sz w:val="28"/>
                            <w:szCs w:val="28"/>
                          </w:rPr>
                          <w:t>な言動を繰り返す</w:t>
                        </w:r>
                      </w:p>
                    </w:txbxContent>
                  </v:textbox>
                </v:roundrect>
                <v:roundrect id="四角形: 角を丸くする 12" o:spid="_x0000_s1032" style="position:absolute;left:18937;top:16704;width:49541;height:1719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wzQcIA&#10;AADbAAAADwAAAGRycy9kb3ducmV2LnhtbESPT2sCMRDF74LfIYzQm2ZdW5HVKCIKxVPrn/uwGTeL&#10;m8myiWvaT98UCr3N8N77zZvVJtpG9NT52rGC6SQDQVw6XXOl4HI+jBcgfEDW2DgmBV/kYbMeDlZY&#10;aPfkT+pPoRIJwr5ABSaEtpDSl4Ys+olriZN2c53FkNaukrrDZ4LbRuZZNpcWa04XDLa0M1TeTw+r&#10;4HWH37PjrTeJ+nGNJtq34z5X6mUUt0sQgWL4N/+l33Wqn8PvL2kA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HDNBwgAAANsAAAAPAAAAAAAAAAAAAAAAAJgCAABkcnMvZG93&#10;bnJldi54bWxQSwUGAAAAAAQABAD1AAAAhwMAAAAA&#10;" filled="f" strokecolor="#ffc000" strokeweight="4.5pt">
                  <v:stroke joinstyle="miter"/>
                  <v:textbox>
                    <w:txbxContent>
                      <w:p w:rsidR="00F0750E" w:rsidRPr="00F0750E" w:rsidRDefault="00F0750E" w:rsidP="00C77F8C">
                        <w:pPr>
                          <w:spacing w:line="440" w:lineRule="exact"/>
                          <w:jc w:val="left"/>
                          <w:rPr>
                            <w:rFonts w:asciiTheme="majorHAnsi" w:eastAsiaTheme="majorHAnsi" w:hAnsiTheme="majorHAnsi"/>
                            <w:sz w:val="28"/>
                            <w:szCs w:val="28"/>
                          </w:rPr>
                        </w:pPr>
                        <w:r w:rsidRPr="00F0750E">
                          <w:rPr>
                            <w:rFonts w:asciiTheme="majorHAnsi" w:eastAsiaTheme="majorHAnsi" w:hAnsiTheme="majorHAnsi" w:hint="eastAsia"/>
                            <w:sz w:val="28"/>
                            <w:szCs w:val="28"/>
                          </w:rPr>
                          <w:t>個人の尊厳や人格を言葉や態度によって傷つけたり、おとしめたりする行為。</w:t>
                        </w:r>
                      </w:p>
                      <w:p w:rsidR="00F0750E" w:rsidRPr="00F0750E" w:rsidRDefault="00F0750E" w:rsidP="00C77F8C">
                        <w:pPr>
                          <w:spacing w:line="440" w:lineRule="exact"/>
                          <w:jc w:val="left"/>
                          <w:rPr>
                            <w:rFonts w:asciiTheme="majorHAnsi" w:eastAsiaTheme="majorHAnsi" w:hAnsiTheme="majorHAnsi"/>
                            <w:sz w:val="28"/>
                            <w:szCs w:val="28"/>
                          </w:rPr>
                        </w:pPr>
                        <w:r w:rsidRPr="00F0750E">
                          <w:rPr>
                            <w:rFonts w:asciiTheme="majorHAnsi" w:eastAsiaTheme="majorHAnsi" w:hAnsiTheme="majorHAnsi" w:hint="eastAsia"/>
                            <w:sz w:val="28"/>
                            <w:szCs w:val="28"/>
                          </w:rPr>
                          <w:t>【例】</w:t>
                        </w:r>
                      </w:p>
                      <w:p w:rsidR="00F0750E" w:rsidRPr="00F0750E" w:rsidRDefault="00F0750E" w:rsidP="00C77F8C">
                        <w:pPr>
                          <w:spacing w:line="440" w:lineRule="exact"/>
                          <w:jc w:val="left"/>
                          <w:rPr>
                            <w:rFonts w:asciiTheme="majorHAnsi" w:eastAsiaTheme="majorHAnsi" w:hAnsiTheme="majorHAnsi" w:hint="eastAsia"/>
                            <w:sz w:val="28"/>
                            <w:szCs w:val="28"/>
                          </w:rPr>
                        </w:pPr>
                        <w:r w:rsidRPr="00F0750E">
                          <w:rPr>
                            <w:rFonts w:asciiTheme="majorHAnsi" w:eastAsiaTheme="majorHAnsi" w:hAnsiTheme="majorHAnsi" w:hint="eastAsia"/>
                            <w:sz w:val="28"/>
                            <w:szCs w:val="28"/>
                          </w:rPr>
                          <w:t>威圧的な態度で文句を言い続ける</w:t>
                        </w:r>
                        <w:r w:rsidR="009A566B">
                          <w:rPr>
                            <w:rFonts w:asciiTheme="majorHAnsi" w:eastAsiaTheme="majorHAnsi" w:hAnsiTheme="majorHAnsi" w:hint="eastAsia"/>
                            <w:sz w:val="28"/>
                            <w:szCs w:val="28"/>
                          </w:rPr>
                          <w:t>／</w:t>
                        </w:r>
                        <w:r w:rsidR="00AE63AF">
                          <w:rPr>
                            <w:rFonts w:asciiTheme="majorHAnsi" w:eastAsiaTheme="majorHAnsi" w:hAnsiTheme="majorHAnsi"/>
                            <w:sz w:val="28"/>
                            <w:szCs w:val="28"/>
                          </w:rPr>
                          <w:t>大声で怒鳴る</w:t>
                        </w:r>
                        <w:r w:rsidR="009A566B">
                          <w:rPr>
                            <w:rFonts w:asciiTheme="majorHAnsi" w:eastAsiaTheme="majorHAnsi" w:hAnsiTheme="majorHAnsi" w:hint="eastAsia"/>
                            <w:sz w:val="28"/>
                            <w:szCs w:val="28"/>
                          </w:rPr>
                          <w:t>／</w:t>
                        </w:r>
                      </w:p>
                      <w:p w:rsidR="00F0750E" w:rsidRPr="00F0750E" w:rsidRDefault="00AE63AF" w:rsidP="00C77F8C">
                        <w:pPr>
                          <w:spacing w:line="440" w:lineRule="exact"/>
                          <w:jc w:val="left"/>
                          <w:rPr>
                            <w:rFonts w:asciiTheme="majorHAnsi" w:eastAsiaTheme="majorHAnsi" w:hAnsiTheme="majorHAnsi" w:hint="eastAsia"/>
                            <w:sz w:val="28"/>
                            <w:szCs w:val="28"/>
                          </w:rPr>
                        </w:pPr>
                        <w:r>
                          <w:rPr>
                            <w:rFonts w:asciiTheme="majorHAnsi" w:eastAsiaTheme="majorHAnsi" w:hAnsiTheme="majorHAnsi" w:hint="eastAsia"/>
                            <w:sz w:val="28"/>
                            <w:szCs w:val="28"/>
                          </w:rPr>
                          <w:t>理不尽な（業務外</w:t>
                        </w:r>
                        <w:r>
                          <w:rPr>
                            <w:rFonts w:asciiTheme="majorHAnsi" w:eastAsiaTheme="majorHAnsi" w:hAnsiTheme="majorHAnsi"/>
                            <w:sz w:val="28"/>
                            <w:szCs w:val="28"/>
                          </w:rPr>
                          <w:t>の</w:t>
                        </w:r>
                        <w:r>
                          <w:rPr>
                            <w:rFonts w:asciiTheme="majorHAnsi" w:eastAsiaTheme="majorHAnsi" w:hAnsiTheme="majorHAnsi" w:hint="eastAsia"/>
                            <w:sz w:val="28"/>
                            <w:szCs w:val="28"/>
                          </w:rPr>
                          <w:t>）サービスを要求・</w:t>
                        </w:r>
                        <w:r>
                          <w:rPr>
                            <w:rFonts w:asciiTheme="majorHAnsi" w:eastAsiaTheme="majorHAnsi" w:hAnsiTheme="majorHAnsi"/>
                            <w:sz w:val="28"/>
                            <w:szCs w:val="28"/>
                          </w:rPr>
                          <w:t>強要する</w:t>
                        </w:r>
                      </w:p>
                      <w:p w:rsidR="00F0750E" w:rsidRPr="00F0750E" w:rsidRDefault="00F0750E" w:rsidP="00C77F8C">
                        <w:pPr>
                          <w:rPr>
                            <w:rFonts w:asciiTheme="majorHAnsi" w:eastAsiaTheme="majorHAnsi" w:hAnsiTheme="majorHAnsi"/>
                          </w:rPr>
                        </w:pPr>
                        <w:r w:rsidRPr="00F0750E">
                          <w:rPr>
                            <w:rFonts w:asciiTheme="majorHAnsi" w:eastAsiaTheme="majorHAnsi" w:hAnsiTheme="majorHAnsi" w:hint="eastAsia"/>
                            <w:sz w:val="28"/>
                            <w:szCs w:val="28"/>
                          </w:rPr>
                          <w:t>〇気に入っている職員以外に批判的な言動をする</w:t>
                        </w:r>
                      </w:p>
                    </w:txbxContent>
                  </v:textbox>
                </v:roundrect>
                <w10:wrap anchorx="margin"/>
              </v:group>
            </w:pict>
          </mc:Fallback>
        </mc:AlternateContent>
      </w:r>
    </w:p>
    <w:p w:rsidR="00640E3B" w:rsidRDefault="00640E3B" w:rsidP="00A06821">
      <w:pPr>
        <w:jc w:val="left"/>
        <w:rPr>
          <w:rFonts w:ascii="HG丸ｺﾞｼｯｸM-PRO" w:eastAsia="HG丸ｺﾞｼｯｸM-PRO" w:hAnsi="HG丸ｺﾞｼｯｸM-PRO"/>
          <w:szCs w:val="21"/>
        </w:rPr>
      </w:pPr>
    </w:p>
    <w:p w:rsidR="00640E3B" w:rsidRDefault="00640E3B" w:rsidP="00A06821">
      <w:pPr>
        <w:jc w:val="left"/>
        <w:rPr>
          <w:rFonts w:ascii="HG丸ｺﾞｼｯｸM-PRO" w:eastAsia="HG丸ｺﾞｼｯｸM-PRO" w:hAnsi="HG丸ｺﾞｼｯｸM-PRO"/>
          <w:szCs w:val="21"/>
        </w:rPr>
      </w:pPr>
    </w:p>
    <w:p w:rsidR="00C77F8C" w:rsidRDefault="00C77F8C" w:rsidP="00A06821">
      <w:pPr>
        <w:jc w:val="left"/>
        <w:rPr>
          <w:rFonts w:ascii="HG丸ｺﾞｼｯｸM-PRO" w:eastAsia="HG丸ｺﾞｼｯｸM-PRO" w:hAnsi="HG丸ｺﾞｼｯｸM-PRO"/>
          <w:szCs w:val="21"/>
        </w:rPr>
      </w:pPr>
    </w:p>
    <w:p w:rsidR="00640E3B" w:rsidRDefault="00640E3B" w:rsidP="00A06821">
      <w:pPr>
        <w:jc w:val="left"/>
        <w:rPr>
          <w:rFonts w:ascii="HG丸ｺﾞｼｯｸM-PRO" w:eastAsia="HG丸ｺﾞｼｯｸM-PRO" w:hAnsi="HG丸ｺﾞｼｯｸM-PRO"/>
          <w:szCs w:val="21"/>
        </w:rPr>
      </w:pPr>
    </w:p>
    <w:p w:rsidR="00640E3B" w:rsidRDefault="00640E3B" w:rsidP="00A06821">
      <w:pPr>
        <w:jc w:val="left"/>
        <w:rPr>
          <w:rFonts w:ascii="HG丸ｺﾞｼｯｸM-PRO" w:eastAsia="HG丸ｺﾞｼｯｸM-PRO" w:hAnsi="HG丸ｺﾞｼｯｸM-PRO"/>
          <w:szCs w:val="21"/>
        </w:rPr>
      </w:pPr>
    </w:p>
    <w:p w:rsidR="00C77F8C" w:rsidRDefault="00C77F8C" w:rsidP="00A06821">
      <w:pPr>
        <w:jc w:val="left"/>
        <w:rPr>
          <w:rFonts w:ascii="HG丸ｺﾞｼｯｸM-PRO" w:eastAsia="HG丸ｺﾞｼｯｸM-PRO" w:hAnsi="HG丸ｺﾞｼｯｸM-PRO"/>
          <w:szCs w:val="21"/>
        </w:rPr>
      </w:pPr>
    </w:p>
    <w:p w:rsidR="00C77F8C" w:rsidRDefault="00C77F8C" w:rsidP="00A06821">
      <w:pPr>
        <w:jc w:val="left"/>
        <w:rPr>
          <w:rFonts w:ascii="HG丸ｺﾞｼｯｸM-PRO" w:eastAsia="HG丸ｺﾞｼｯｸM-PRO" w:hAnsi="HG丸ｺﾞｼｯｸM-PRO"/>
          <w:szCs w:val="21"/>
        </w:rPr>
      </w:pPr>
    </w:p>
    <w:p w:rsidR="00C77F8C" w:rsidRDefault="00C77F8C" w:rsidP="00A06821">
      <w:pPr>
        <w:jc w:val="left"/>
        <w:rPr>
          <w:rFonts w:ascii="HG丸ｺﾞｼｯｸM-PRO" w:eastAsia="HG丸ｺﾞｼｯｸM-PRO" w:hAnsi="HG丸ｺﾞｼｯｸM-PRO"/>
          <w:szCs w:val="21"/>
        </w:rPr>
      </w:pPr>
    </w:p>
    <w:p w:rsidR="00C77F8C" w:rsidRDefault="00C77F8C" w:rsidP="00C77F8C">
      <w:pPr>
        <w:tabs>
          <w:tab w:val="left" w:pos="3300"/>
        </w:tabs>
        <w:jc w:val="left"/>
        <w:rPr>
          <w:rFonts w:ascii="HG丸ｺﾞｼｯｸM-PRO" w:eastAsia="HG丸ｺﾞｼｯｸM-PRO" w:hAnsi="HG丸ｺﾞｼｯｸM-PRO"/>
          <w:szCs w:val="21"/>
        </w:rPr>
      </w:pPr>
      <w:r>
        <w:rPr>
          <w:rFonts w:ascii="HG丸ｺﾞｼｯｸM-PRO" w:eastAsia="HG丸ｺﾞｼｯｸM-PRO" w:hAnsi="HG丸ｺﾞｼｯｸM-PRO"/>
          <w:szCs w:val="21"/>
        </w:rPr>
        <w:tab/>
      </w:r>
    </w:p>
    <w:p w:rsidR="00C77F8C" w:rsidRDefault="00C77F8C" w:rsidP="00A06821">
      <w:pPr>
        <w:jc w:val="left"/>
        <w:rPr>
          <w:rFonts w:ascii="HG丸ｺﾞｼｯｸM-PRO" w:eastAsia="HG丸ｺﾞｼｯｸM-PRO" w:hAnsi="HG丸ｺﾞｼｯｸM-PRO"/>
          <w:szCs w:val="21"/>
        </w:rPr>
      </w:pPr>
    </w:p>
    <w:p w:rsidR="00C77F8C" w:rsidRDefault="00C77F8C" w:rsidP="00A06821">
      <w:pPr>
        <w:jc w:val="left"/>
        <w:rPr>
          <w:rFonts w:ascii="HG丸ｺﾞｼｯｸM-PRO" w:eastAsia="HG丸ｺﾞｼｯｸM-PRO" w:hAnsi="HG丸ｺﾞｼｯｸM-PRO"/>
          <w:szCs w:val="21"/>
        </w:rPr>
      </w:pPr>
    </w:p>
    <w:p w:rsidR="00C77F8C" w:rsidRDefault="00C77F8C" w:rsidP="00A06821">
      <w:pPr>
        <w:jc w:val="left"/>
        <w:rPr>
          <w:rFonts w:ascii="HG丸ｺﾞｼｯｸM-PRO" w:eastAsia="HG丸ｺﾞｼｯｸM-PRO" w:hAnsi="HG丸ｺﾞｼｯｸM-PRO"/>
          <w:szCs w:val="21"/>
        </w:rPr>
      </w:pPr>
    </w:p>
    <w:p w:rsidR="00C77F8C" w:rsidRDefault="00C77F8C" w:rsidP="00A06821">
      <w:pPr>
        <w:jc w:val="left"/>
        <w:rPr>
          <w:rFonts w:ascii="HG丸ｺﾞｼｯｸM-PRO" w:eastAsia="HG丸ｺﾞｼｯｸM-PRO" w:hAnsi="HG丸ｺﾞｼｯｸM-PRO"/>
          <w:szCs w:val="21"/>
        </w:rPr>
      </w:pPr>
    </w:p>
    <w:p w:rsidR="00C77F8C" w:rsidRDefault="00C77F8C" w:rsidP="00A06821">
      <w:pPr>
        <w:jc w:val="left"/>
        <w:rPr>
          <w:rFonts w:ascii="HG丸ｺﾞｼｯｸM-PRO" w:eastAsia="HG丸ｺﾞｼｯｸM-PRO" w:hAnsi="HG丸ｺﾞｼｯｸM-PRO"/>
          <w:szCs w:val="21"/>
        </w:rPr>
      </w:pPr>
    </w:p>
    <w:p w:rsidR="00C77F8C" w:rsidRDefault="00C77F8C" w:rsidP="00A06821">
      <w:pPr>
        <w:jc w:val="left"/>
        <w:rPr>
          <w:rFonts w:ascii="HG丸ｺﾞｼｯｸM-PRO" w:eastAsia="HG丸ｺﾞｼｯｸM-PRO" w:hAnsi="HG丸ｺﾞｼｯｸM-PRO"/>
          <w:szCs w:val="21"/>
        </w:rPr>
      </w:pPr>
    </w:p>
    <w:p w:rsidR="00C77F8C" w:rsidRDefault="00C77F8C" w:rsidP="00A06821">
      <w:pPr>
        <w:jc w:val="left"/>
        <w:rPr>
          <w:rFonts w:ascii="HG丸ｺﾞｼｯｸM-PRO" w:eastAsia="HG丸ｺﾞｼｯｸM-PRO" w:hAnsi="HG丸ｺﾞｼｯｸM-PRO"/>
          <w:szCs w:val="21"/>
        </w:rPr>
      </w:pPr>
    </w:p>
    <w:p w:rsidR="00C77F8C" w:rsidRDefault="00C77F8C" w:rsidP="00A06821">
      <w:pPr>
        <w:jc w:val="left"/>
        <w:rPr>
          <w:rFonts w:ascii="HG丸ｺﾞｼｯｸM-PRO" w:eastAsia="HG丸ｺﾞｼｯｸM-PRO" w:hAnsi="HG丸ｺﾞｼｯｸM-PRO"/>
          <w:szCs w:val="21"/>
        </w:rPr>
      </w:pPr>
    </w:p>
    <w:p w:rsidR="00C77F8C" w:rsidRDefault="00C77F8C" w:rsidP="00A06821">
      <w:pPr>
        <w:jc w:val="left"/>
        <w:rPr>
          <w:rFonts w:ascii="HG丸ｺﾞｼｯｸM-PRO" w:eastAsia="HG丸ｺﾞｼｯｸM-PRO" w:hAnsi="HG丸ｺﾞｼｯｸM-PRO"/>
          <w:szCs w:val="21"/>
        </w:rPr>
      </w:pPr>
    </w:p>
    <w:p w:rsidR="00C77F8C" w:rsidRDefault="00C77F8C" w:rsidP="00A06821">
      <w:pPr>
        <w:jc w:val="left"/>
        <w:rPr>
          <w:rFonts w:ascii="HG丸ｺﾞｼｯｸM-PRO" w:eastAsia="HG丸ｺﾞｼｯｸM-PRO" w:hAnsi="HG丸ｺﾞｼｯｸM-PRO"/>
          <w:szCs w:val="21"/>
        </w:rPr>
      </w:pPr>
    </w:p>
    <w:p w:rsidR="00C77F8C" w:rsidRDefault="00C77F8C" w:rsidP="00A06821">
      <w:pPr>
        <w:jc w:val="left"/>
        <w:rPr>
          <w:rFonts w:ascii="HG丸ｺﾞｼｯｸM-PRO" w:eastAsia="HG丸ｺﾞｼｯｸM-PRO" w:hAnsi="HG丸ｺﾞｼｯｸM-PRO"/>
          <w:szCs w:val="21"/>
        </w:rPr>
      </w:pPr>
    </w:p>
    <w:p w:rsidR="00C77F8C" w:rsidRDefault="00C77F8C" w:rsidP="00A06821">
      <w:pPr>
        <w:jc w:val="left"/>
        <w:rPr>
          <w:rFonts w:ascii="HG丸ｺﾞｼｯｸM-PRO" w:eastAsia="HG丸ｺﾞｼｯｸM-PRO" w:hAnsi="HG丸ｺﾞｼｯｸM-PRO"/>
          <w:szCs w:val="21"/>
        </w:rPr>
      </w:pPr>
    </w:p>
    <w:p w:rsidR="00C77F8C" w:rsidRDefault="00C77F8C" w:rsidP="00A06821">
      <w:pPr>
        <w:jc w:val="left"/>
        <w:rPr>
          <w:rFonts w:ascii="HG丸ｺﾞｼｯｸM-PRO" w:eastAsia="HG丸ｺﾞｼｯｸM-PRO" w:hAnsi="HG丸ｺﾞｼｯｸM-PRO"/>
          <w:szCs w:val="21"/>
        </w:rPr>
      </w:pPr>
    </w:p>
    <w:p w:rsidR="00C77F8C" w:rsidRDefault="00C77F8C" w:rsidP="00A06821">
      <w:pPr>
        <w:jc w:val="left"/>
        <w:rPr>
          <w:rFonts w:ascii="HG丸ｺﾞｼｯｸM-PRO" w:eastAsia="HG丸ｺﾞｼｯｸM-PRO" w:hAnsi="HG丸ｺﾞｼｯｸM-PRO"/>
          <w:szCs w:val="21"/>
        </w:rPr>
      </w:pPr>
    </w:p>
    <w:p w:rsidR="00C77F8C" w:rsidRDefault="00C77F8C" w:rsidP="00A06821">
      <w:pPr>
        <w:jc w:val="left"/>
        <w:rPr>
          <w:rFonts w:ascii="HG丸ｺﾞｼｯｸM-PRO" w:eastAsia="HG丸ｺﾞｼｯｸM-PRO" w:hAnsi="HG丸ｺﾞｼｯｸM-PRO"/>
          <w:szCs w:val="21"/>
        </w:rPr>
      </w:pPr>
    </w:p>
    <w:p w:rsidR="00C77F8C" w:rsidRDefault="009A566B" w:rsidP="00A06821">
      <w:pPr>
        <w:jc w:val="left"/>
        <w:rPr>
          <w:rFonts w:ascii="HG丸ｺﾞｼｯｸM-PRO" w:eastAsia="HG丸ｺﾞｼｯｸM-PRO" w:hAnsi="HG丸ｺﾞｼｯｸM-PRO"/>
          <w:szCs w:val="21"/>
        </w:rPr>
      </w:pPr>
      <w:r>
        <w:rPr>
          <w:noProof/>
        </w:rPr>
        <mc:AlternateContent>
          <mc:Choice Requires="wps">
            <w:drawing>
              <wp:anchor distT="0" distB="0" distL="114300" distR="114300" simplePos="0" relativeHeight="251674624" behindDoc="0" locked="0" layoutInCell="1" allowOverlap="1" wp14:anchorId="63B77991" wp14:editId="10BFA1A5">
                <wp:simplePos x="0" y="0"/>
                <wp:positionH relativeFrom="column">
                  <wp:posOffset>1931670</wp:posOffset>
                </wp:positionH>
                <wp:positionV relativeFrom="paragraph">
                  <wp:posOffset>200660</wp:posOffset>
                </wp:positionV>
                <wp:extent cx="4972050" cy="1728470"/>
                <wp:effectExtent l="0" t="0" r="0" b="0"/>
                <wp:wrapNone/>
                <wp:docPr id="2" name="四角形: 角を丸くする 11"/>
                <wp:cNvGraphicFramePr/>
                <a:graphic xmlns:a="http://schemas.openxmlformats.org/drawingml/2006/main">
                  <a:graphicData uri="http://schemas.microsoft.com/office/word/2010/wordprocessingShape">
                    <wps:wsp>
                      <wps:cNvSpPr/>
                      <wps:spPr>
                        <a:xfrm>
                          <a:off x="0" y="0"/>
                          <a:ext cx="4972050" cy="1728470"/>
                        </a:xfrm>
                        <a:prstGeom prst="roundRect">
                          <a:avLst/>
                        </a:prstGeom>
                        <a:noFill/>
                        <a:ln w="57150" cap="flat" cmpd="sng" algn="ctr">
                          <a:solidFill>
                            <a:srgbClr val="FFC000"/>
                          </a:solidFill>
                          <a:prstDash val="solid"/>
                          <a:miter lim="800000"/>
                        </a:ln>
                        <a:effectLst/>
                      </wps:spPr>
                      <wps:txbx>
                        <w:txbxContent>
                          <w:p w:rsidR="000D49E2" w:rsidRDefault="009A566B" w:rsidP="000D49E2">
                            <w:pPr>
                              <w:spacing w:line="440" w:lineRule="exact"/>
                              <w:jc w:val="left"/>
                              <w:rPr>
                                <w:rFonts w:asciiTheme="majorHAnsi" w:eastAsiaTheme="majorHAnsi" w:hAnsiTheme="majorHAnsi"/>
                                <w:sz w:val="28"/>
                                <w:szCs w:val="28"/>
                              </w:rPr>
                            </w:pPr>
                            <w:r>
                              <w:rPr>
                                <w:rFonts w:asciiTheme="majorHAnsi" w:eastAsiaTheme="majorHAnsi" w:hAnsiTheme="majorHAnsi" w:hint="eastAsia"/>
                                <w:sz w:val="28"/>
                                <w:szCs w:val="28"/>
                              </w:rPr>
                              <w:t>悪質</w:t>
                            </w:r>
                            <w:r>
                              <w:rPr>
                                <w:rFonts w:asciiTheme="majorHAnsi" w:eastAsiaTheme="majorHAnsi" w:hAnsiTheme="majorHAnsi"/>
                                <w:sz w:val="28"/>
                                <w:szCs w:val="28"/>
                              </w:rPr>
                              <w:t>クレームやストーカー行為など</w:t>
                            </w:r>
                          </w:p>
                          <w:p w:rsidR="009A566B" w:rsidRDefault="009A566B" w:rsidP="000D49E2">
                            <w:pPr>
                              <w:spacing w:line="440" w:lineRule="exact"/>
                              <w:jc w:val="left"/>
                              <w:rPr>
                                <w:rFonts w:asciiTheme="majorHAnsi" w:eastAsiaTheme="majorHAnsi" w:hAnsiTheme="majorHAnsi"/>
                                <w:sz w:val="28"/>
                                <w:szCs w:val="28"/>
                              </w:rPr>
                            </w:pPr>
                            <w:r>
                              <w:rPr>
                                <w:rFonts w:asciiTheme="majorHAnsi" w:eastAsiaTheme="majorHAnsi" w:hAnsiTheme="majorHAnsi" w:hint="eastAsia"/>
                                <w:sz w:val="28"/>
                                <w:szCs w:val="28"/>
                              </w:rPr>
                              <w:t>【例】</w:t>
                            </w:r>
                          </w:p>
                          <w:p w:rsidR="009A566B" w:rsidRPr="009A566B" w:rsidRDefault="009A566B" w:rsidP="000D49E2">
                            <w:pPr>
                              <w:spacing w:line="440" w:lineRule="exact"/>
                              <w:jc w:val="left"/>
                              <w:rPr>
                                <w:rFonts w:asciiTheme="majorHAnsi" w:eastAsiaTheme="majorHAnsi" w:hAnsiTheme="majorHAnsi" w:hint="eastAsia"/>
                              </w:rPr>
                            </w:pPr>
                            <w:r>
                              <w:rPr>
                                <w:rFonts w:asciiTheme="majorHAnsi" w:eastAsiaTheme="majorHAnsi" w:hAnsiTheme="majorHAnsi" w:hint="eastAsia"/>
                                <w:sz w:val="28"/>
                                <w:szCs w:val="28"/>
                              </w:rPr>
                              <w:t>長時間</w:t>
                            </w:r>
                            <w:r>
                              <w:rPr>
                                <w:rFonts w:asciiTheme="majorHAnsi" w:eastAsiaTheme="majorHAnsi" w:hAnsiTheme="majorHAnsi"/>
                                <w:sz w:val="28"/>
                                <w:szCs w:val="28"/>
                              </w:rPr>
                              <w:t>の電話</w:t>
                            </w:r>
                            <w:r>
                              <w:rPr>
                                <w:rFonts w:asciiTheme="majorHAnsi" w:eastAsiaTheme="majorHAnsi" w:hAnsiTheme="majorHAnsi" w:hint="eastAsia"/>
                                <w:sz w:val="28"/>
                                <w:szCs w:val="28"/>
                              </w:rPr>
                              <w:t>／</w:t>
                            </w:r>
                            <w:r>
                              <w:rPr>
                                <w:rFonts w:asciiTheme="majorHAnsi" w:eastAsiaTheme="majorHAnsi" w:hAnsiTheme="majorHAnsi"/>
                                <w:sz w:val="28"/>
                                <w:szCs w:val="28"/>
                              </w:rPr>
                              <w:t>特定の職員につきまとう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3B77991" id="四角形: 角を丸くする 11" o:spid="_x0000_s1033" style="position:absolute;margin-left:152.1pt;margin-top:15.8pt;width:391.5pt;height:136.1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" filled="f" strokecolor="#ffc000" strokeweight="4.5pt">
                <v:stroke joinstyle="miter"/>
                <v:textbox>
                  <w:txbxContent>
                    <w:p w:rsidR="000D49E2" w:rsidRDefault="009A566B" w:rsidP="000D49E2">
                      <w:pPr>
                        <w:spacing w:line="440" w:lineRule="exact"/>
                        <w:jc w:val="left"/>
                        <w:rPr>
                          <w:rFonts w:asciiTheme="majorHAnsi" w:eastAsiaTheme="majorHAnsi" w:hAnsiTheme="majorHAnsi"/>
                          <w:sz w:val="28"/>
                          <w:szCs w:val="28"/>
                        </w:rPr>
                      </w:pPr>
                      <w:r>
                        <w:rPr>
                          <w:rFonts w:asciiTheme="majorHAnsi" w:eastAsiaTheme="majorHAnsi" w:hAnsiTheme="majorHAnsi" w:hint="eastAsia"/>
                          <w:sz w:val="28"/>
                          <w:szCs w:val="28"/>
                        </w:rPr>
                        <w:t>悪質</w:t>
                      </w:r>
                      <w:r>
                        <w:rPr>
                          <w:rFonts w:asciiTheme="majorHAnsi" w:eastAsiaTheme="majorHAnsi" w:hAnsiTheme="majorHAnsi"/>
                          <w:sz w:val="28"/>
                          <w:szCs w:val="28"/>
                        </w:rPr>
                        <w:t>クレームやストーカー行為など</w:t>
                      </w:r>
                    </w:p>
                    <w:p w:rsidR="009A566B" w:rsidRDefault="009A566B" w:rsidP="000D49E2">
                      <w:pPr>
                        <w:spacing w:line="440" w:lineRule="exact"/>
                        <w:jc w:val="left"/>
                        <w:rPr>
                          <w:rFonts w:asciiTheme="majorHAnsi" w:eastAsiaTheme="majorHAnsi" w:hAnsiTheme="majorHAnsi"/>
                          <w:sz w:val="28"/>
                          <w:szCs w:val="28"/>
                        </w:rPr>
                      </w:pPr>
                      <w:r>
                        <w:rPr>
                          <w:rFonts w:asciiTheme="majorHAnsi" w:eastAsiaTheme="majorHAnsi" w:hAnsiTheme="majorHAnsi" w:hint="eastAsia"/>
                          <w:sz w:val="28"/>
                          <w:szCs w:val="28"/>
                        </w:rPr>
                        <w:t>【例】</w:t>
                      </w:r>
                    </w:p>
                    <w:p w:rsidR="009A566B" w:rsidRPr="009A566B" w:rsidRDefault="009A566B" w:rsidP="000D49E2">
                      <w:pPr>
                        <w:spacing w:line="440" w:lineRule="exact"/>
                        <w:jc w:val="left"/>
                        <w:rPr>
                          <w:rFonts w:asciiTheme="majorHAnsi" w:eastAsiaTheme="majorHAnsi" w:hAnsiTheme="majorHAnsi" w:hint="eastAsia"/>
                        </w:rPr>
                      </w:pPr>
                      <w:r>
                        <w:rPr>
                          <w:rFonts w:asciiTheme="majorHAnsi" w:eastAsiaTheme="majorHAnsi" w:hAnsiTheme="majorHAnsi" w:hint="eastAsia"/>
                          <w:sz w:val="28"/>
                          <w:szCs w:val="28"/>
                        </w:rPr>
                        <w:t>長時間</w:t>
                      </w:r>
                      <w:r>
                        <w:rPr>
                          <w:rFonts w:asciiTheme="majorHAnsi" w:eastAsiaTheme="majorHAnsi" w:hAnsiTheme="majorHAnsi"/>
                          <w:sz w:val="28"/>
                          <w:szCs w:val="28"/>
                        </w:rPr>
                        <w:t>の電話</w:t>
                      </w:r>
                      <w:r>
                        <w:rPr>
                          <w:rFonts w:asciiTheme="majorHAnsi" w:eastAsiaTheme="majorHAnsi" w:hAnsiTheme="majorHAnsi" w:hint="eastAsia"/>
                          <w:sz w:val="28"/>
                          <w:szCs w:val="28"/>
                        </w:rPr>
                        <w:t>／</w:t>
                      </w:r>
                      <w:r>
                        <w:rPr>
                          <w:rFonts w:asciiTheme="majorHAnsi" w:eastAsiaTheme="majorHAnsi" w:hAnsiTheme="majorHAnsi"/>
                          <w:sz w:val="28"/>
                          <w:szCs w:val="28"/>
                        </w:rPr>
                        <w:t>特定の職員につきまとう</w:t>
                      </w:r>
                    </w:p>
                  </w:txbxContent>
                </v:textbox>
              </v:roundrect>
            </w:pict>
          </mc:Fallback>
        </mc:AlternateContent>
      </w:r>
      <w:r>
        <w:rPr>
          <w:noProof/>
        </w:rPr>
        <mc:AlternateContent>
          <mc:Choice Requires="wps">
            <w:drawing>
              <wp:anchor distT="0" distB="0" distL="114300" distR="114300" simplePos="0" relativeHeight="251672576" behindDoc="0" locked="0" layoutInCell="1" allowOverlap="1" wp14:anchorId="6779AC04" wp14:editId="41C8F8CF">
                <wp:simplePos x="0" y="0"/>
                <wp:positionH relativeFrom="margin">
                  <wp:align>left</wp:align>
                </wp:positionH>
                <wp:positionV relativeFrom="paragraph">
                  <wp:posOffset>177800</wp:posOffset>
                </wp:positionV>
                <wp:extent cx="1722755" cy="1769745"/>
                <wp:effectExtent l="14605" t="23495" r="44450" b="44450"/>
                <wp:wrapNone/>
                <wp:docPr id="1" name="四角形: 上の 2 つの角を丸める 10"/>
                <wp:cNvGraphicFramePr/>
                <a:graphic xmlns:a="http://schemas.openxmlformats.org/drawingml/2006/main">
                  <a:graphicData uri="http://schemas.microsoft.com/office/word/2010/wordprocessingShape">
                    <wps:wsp>
                      <wps:cNvSpPr/>
                      <wps:spPr>
                        <a:xfrm rot="16200000">
                          <a:off x="0" y="0"/>
                          <a:ext cx="1722755" cy="1769745"/>
                        </a:xfrm>
                        <a:prstGeom prst="round2SameRect">
                          <a:avLst/>
                        </a:prstGeom>
                        <a:solidFill>
                          <a:srgbClr val="FFC000">
                            <a:lumMod val="40000"/>
                            <a:lumOff val="60000"/>
                          </a:srgbClr>
                        </a:solidFill>
                        <a:ln w="57150" cap="flat" cmpd="sng" algn="ctr">
                          <a:solidFill>
                            <a:srgbClr val="FFC000"/>
                          </a:solidFill>
                          <a:prstDash val="solid"/>
                          <a:miter lim="800000"/>
                        </a:ln>
                        <a:effectLst/>
                      </wps:spPr>
                      <wps:txbx>
                        <w:txbxContent>
                          <w:p w:rsidR="000D49E2" w:rsidRPr="00F0750E" w:rsidRDefault="009A566B" w:rsidP="000D49E2">
                            <w:pPr>
                              <w:jc w:val="center"/>
                              <w:rPr>
                                <w:rFonts w:asciiTheme="majorHAnsi" w:eastAsiaTheme="majorHAnsi" w:hAnsiTheme="majorHAnsi"/>
                                <w:color w:val="000000" w:themeColor="text1"/>
                                <w:sz w:val="40"/>
                                <w:szCs w:val="40"/>
                              </w:rPr>
                            </w:pPr>
                            <w:r>
                              <w:rPr>
                                <w:rFonts w:asciiTheme="majorHAnsi" w:eastAsiaTheme="majorHAnsi" w:hAnsiTheme="majorHAnsi" w:hint="eastAsia"/>
                                <w:b/>
                                <w:sz w:val="40"/>
                                <w:szCs w:val="40"/>
                              </w:rPr>
                              <w:t>その他</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79AC04" id="四角形: 上の 2 つの角を丸める 10" o:spid="_x0000_s1034" style="position:absolute;margin-left:0;margin-top:14pt;width:135.65pt;height:139.35pt;rotation:-90;z-index:251672576;visibility:visible;mso-wrap-style:square;mso-wrap-distance-left:9pt;mso-wrap-distance-top:0;mso-wrap-distance-right:9pt;mso-wrap-distance-bottom:0;mso-position-horizontal:left;mso-position-horizontal-relative:margin;mso-position-vertical:absolute;mso-position-vertical-relative:text;v-text-anchor:middle" coordsize="1722755,17697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" adj="-11796480,,5400" path="m287132,l1435623,v158579,,287132,128553,287132,287132l1722755,1769745r,l,1769745r,l,287132c,128553,128553,,287132,xe" fillcolor="#ffe699" strokecolor="#ffc000" strokeweight="4.5pt">
                <v:stroke joinstyle="miter"/>
                <v:formulas/>
                <v:path arrowok="t" o:connecttype="custom" o:connectlocs="287132,0;1435623,0;1722755,287132;1722755,1769745;1722755,1769745;0,1769745;0,1769745;0,287132;287132,0" o:connectangles="0,0,0,0,0,0,0,0,0" textboxrect="0,0,1722755,1769745"/>
                <v:textbox style="layout-flow:vertical">
                  <w:txbxContent>
                    <w:p w:rsidR="000D49E2" w:rsidRPr="00F0750E" w:rsidRDefault="009A566B" w:rsidP="000D49E2">
                      <w:pPr>
                        <w:jc w:val="center"/>
                        <w:rPr>
                          <w:rFonts w:asciiTheme="majorHAnsi" w:eastAsiaTheme="majorHAnsi" w:hAnsiTheme="majorHAnsi"/>
                          <w:color w:val="000000" w:themeColor="text1"/>
                          <w:sz w:val="40"/>
                          <w:szCs w:val="40"/>
                        </w:rPr>
                      </w:pPr>
                      <w:r>
                        <w:rPr>
                          <w:rFonts w:asciiTheme="majorHAnsi" w:eastAsiaTheme="majorHAnsi" w:hAnsiTheme="majorHAnsi" w:hint="eastAsia"/>
                          <w:b/>
                          <w:sz w:val="40"/>
                          <w:szCs w:val="40"/>
                        </w:rPr>
                        <w:t>その他</w:t>
                      </w:r>
                    </w:p>
                  </w:txbxContent>
                </v:textbox>
                <w10:wrap anchorx="margin"/>
              </v:shape>
            </w:pict>
          </mc:Fallback>
        </mc:AlternateContent>
      </w:r>
    </w:p>
    <w:p w:rsidR="00C77F8C" w:rsidRDefault="00C77F8C" w:rsidP="00A06821">
      <w:pPr>
        <w:jc w:val="left"/>
        <w:rPr>
          <w:rFonts w:ascii="HG丸ｺﾞｼｯｸM-PRO" w:eastAsia="HG丸ｺﾞｼｯｸM-PRO" w:hAnsi="HG丸ｺﾞｼｯｸM-PRO"/>
          <w:szCs w:val="21"/>
        </w:rPr>
      </w:pPr>
    </w:p>
    <w:p w:rsidR="00C77F8C" w:rsidRDefault="00C77F8C" w:rsidP="00A06821">
      <w:pPr>
        <w:jc w:val="left"/>
        <w:rPr>
          <w:rFonts w:ascii="HG丸ｺﾞｼｯｸM-PRO" w:eastAsia="HG丸ｺﾞｼｯｸM-PRO" w:hAnsi="HG丸ｺﾞｼｯｸM-PRO"/>
          <w:szCs w:val="21"/>
        </w:rPr>
      </w:pPr>
    </w:p>
    <w:p w:rsidR="00614ABD" w:rsidRDefault="00614ABD" w:rsidP="00A06821">
      <w:pPr>
        <w:jc w:val="left"/>
        <w:rPr>
          <w:rFonts w:ascii="HG丸ｺﾞｼｯｸM-PRO" w:eastAsia="HG丸ｺﾞｼｯｸM-PRO" w:hAnsi="HG丸ｺﾞｼｯｸM-PRO"/>
          <w:szCs w:val="21"/>
        </w:rPr>
      </w:pPr>
    </w:p>
    <w:p w:rsidR="000D49E2" w:rsidRPr="000D49E2" w:rsidRDefault="000D49E2" w:rsidP="00A06821">
      <w:pPr>
        <w:jc w:val="left"/>
        <w:rPr>
          <w:rFonts w:ascii="HG丸ｺﾞｼｯｸM-PRO" w:eastAsia="HG丸ｺﾞｼｯｸM-PRO" w:hAnsi="HG丸ｺﾞｼｯｸM-PRO"/>
          <w:szCs w:val="21"/>
        </w:rPr>
      </w:pPr>
    </w:p>
    <w:p w:rsidR="000D49E2" w:rsidRDefault="000D49E2" w:rsidP="00A06821">
      <w:pPr>
        <w:jc w:val="left"/>
        <w:rPr>
          <w:rFonts w:ascii="HG丸ｺﾞｼｯｸM-PRO" w:eastAsia="HG丸ｺﾞｼｯｸM-PRO" w:hAnsi="HG丸ｺﾞｼｯｸM-PRO"/>
          <w:szCs w:val="21"/>
        </w:rPr>
      </w:pPr>
    </w:p>
    <w:p w:rsidR="000D49E2" w:rsidRDefault="000D49E2" w:rsidP="00A06821">
      <w:pPr>
        <w:jc w:val="left"/>
        <w:rPr>
          <w:rFonts w:ascii="HG丸ｺﾞｼｯｸM-PRO" w:eastAsia="HG丸ｺﾞｼｯｸM-PRO" w:hAnsi="HG丸ｺﾞｼｯｸM-PRO"/>
          <w:szCs w:val="21"/>
        </w:rPr>
      </w:pPr>
    </w:p>
    <w:p w:rsidR="000D49E2" w:rsidRDefault="000D49E2" w:rsidP="00A06821">
      <w:pPr>
        <w:jc w:val="left"/>
        <w:rPr>
          <w:rFonts w:ascii="HG丸ｺﾞｼｯｸM-PRO" w:eastAsia="HG丸ｺﾞｼｯｸM-PRO" w:hAnsi="HG丸ｺﾞｼｯｸM-PRO" w:hint="eastAsia"/>
          <w:szCs w:val="21"/>
        </w:rPr>
      </w:pPr>
    </w:p>
    <w:p w:rsidR="000D49E2" w:rsidRDefault="000D49E2" w:rsidP="00F0750E">
      <w:pPr>
        <w:jc w:val="right"/>
        <w:rPr>
          <w:rFonts w:asciiTheme="majorEastAsia" w:eastAsiaTheme="majorEastAsia" w:hAnsiTheme="majorEastAsia"/>
          <w:sz w:val="28"/>
          <w:szCs w:val="28"/>
        </w:rPr>
      </w:pPr>
    </w:p>
    <w:p w:rsidR="009A566B" w:rsidRDefault="009A566B" w:rsidP="009A566B">
      <w:pPr>
        <w:jc w:val="left"/>
        <w:rPr>
          <w:rFonts w:asciiTheme="majorEastAsia" w:eastAsiaTheme="majorEastAsia" w:hAnsiTheme="majorEastAsia"/>
          <w:sz w:val="28"/>
          <w:szCs w:val="28"/>
        </w:rPr>
      </w:pPr>
      <w:r>
        <w:rPr>
          <w:rFonts w:asciiTheme="majorEastAsia" w:eastAsiaTheme="majorEastAsia" w:hAnsiTheme="majorEastAsia"/>
          <w:noProof/>
          <w:sz w:val="28"/>
          <w:szCs w:val="28"/>
        </w:rPr>
        <w:lastRenderedPageBreak/>
        <mc:AlternateContent>
          <mc:Choice Requires="wps">
            <w:drawing>
              <wp:anchor distT="0" distB="0" distL="114300" distR="114300" simplePos="0" relativeHeight="251675648" behindDoc="0" locked="0" layoutInCell="1" allowOverlap="1">
                <wp:simplePos x="0" y="0"/>
                <wp:positionH relativeFrom="column">
                  <wp:posOffset>182880</wp:posOffset>
                </wp:positionH>
                <wp:positionV relativeFrom="paragraph">
                  <wp:posOffset>189230</wp:posOffset>
                </wp:positionV>
                <wp:extent cx="6581775" cy="16002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581775" cy="160020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A566B" w:rsidRPr="009A566B" w:rsidRDefault="008240E7" w:rsidP="009A566B">
                            <w:pPr>
                              <w:jc w:val="center"/>
                              <w:rPr>
                                <w:rFonts w:ascii="游ゴシック" w:eastAsia="游ゴシック" w:hAnsi="游ゴシック"/>
                                <w:color w:val="000000" w:themeColor="text1"/>
                                <w:sz w:val="24"/>
                              </w:rPr>
                            </w:pPr>
                            <w:r>
                              <w:rPr>
                                <w:rFonts w:ascii="游ゴシック" w:eastAsia="游ゴシック" w:hAnsi="游ゴシック" w:hint="eastAsia"/>
                                <w:color w:val="000000" w:themeColor="text1"/>
                                <w:sz w:val="24"/>
                              </w:rPr>
                              <w:t>これまで</w:t>
                            </w:r>
                            <w:r w:rsidR="009A566B" w:rsidRPr="009A566B">
                              <w:rPr>
                                <w:rFonts w:ascii="游ゴシック" w:eastAsia="游ゴシック" w:hAnsi="游ゴシック" w:hint="eastAsia"/>
                                <w:color w:val="000000" w:themeColor="text1"/>
                                <w:sz w:val="24"/>
                              </w:rPr>
                              <w:t>利用者</w:t>
                            </w:r>
                            <w:r w:rsidR="009A566B" w:rsidRPr="009A566B">
                              <w:rPr>
                                <w:rFonts w:ascii="游ゴシック" w:eastAsia="游ゴシック" w:hAnsi="游ゴシック"/>
                                <w:color w:val="000000" w:themeColor="text1"/>
                                <w:sz w:val="24"/>
                              </w:rPr>
                              <w:t>からハラスメントを受けたことがある職員は</w:t>
                            </w:r>
                          </w:p>
                          <w:p w:rsidR="009A566B" w:rsidRPr="009A566B" w:rsidRDefault="008240E7" w:rsidP="009A566B">
                            <w:pPr>
                              <w:jc w:val="center"/>
                              <w:rPr>
                                <w:rFonts w:ascii="游ゴシック" w:eastAsia="游ゴシック" w:hAnsi="游ゴシック"/>
                                <w:b/>
                                <w:color w:val="FF0000"/>
                                <w:sz w:val="72"/>
                              </w:rPr>
                            </w:pPr>
                            <w:r>
                              <w:rPr>
                                <w:rFonts w:ascii="游ゴシック" w:eastAsia="游ゴシック" w:hAnsi="游ゴシック" w:hint="eastAsia"/>
                                <w:b/>
                                <w:color w:val="FF0000"/>
                                <w:sz w:val="72"/>
                              </w:rPr>
                              <w:t>４</w:t>
                            </w:r>
                            <w:r w:rsidR="00795A44">
                              <w:rPr>
                                <w:rFonts w:ascii="游ゴシック" w:eastAsia="游ゴシック" w:hAnsi="游ゴシック"/>
                                <w:b/>
                                <w:color w:val="FF0000"/>
                                <w:sz w:val="72"/>
                              </w:rPr>
                              <w:t>～</w:t>
                            </w:r>
                            <w:r w:rsidR="00795A44">
                              <w:rPr>
                                <w:rFonts w:ascii="游ゴシック" w:eastAsia="游ゴシック" w:hAnsi="游ゴシック" w:hint="eastAsia"/>
                                <w:b/>
                                <w:color w:val="FF0000"/>
                                <w:sz w:val="72"/>
                              </w:rPr>
                              <w:t>７</w:t>
                            </w:r>
                            <w:r w:rsidR="009A566B" w:rsidRPr="009A566B">
                              <w:rPr>
                                <w:rFonts w:ascii="游ゴシック" w:eastAsia="游ゴシック" w:hAnsi="游ゴシック"/>
                                <w:b/>
                                <w:color w:val="FF0000"/>
                                <w:sz w:val="72"/>
                              </w:rPr>
                              <w:t>割</w:t>
                            </w:r>
                          </w:p>
                          <w:p w:rsidR="009A566B" w:rsidRPr="009A566B" w:rsidRDefault="009A566B" w:rsidP="009A566B">
                            <w:pPr>
                              <w:jc w:val="center"/>
                              <w:rPr>
                                <w:rFonts w:ascii="游ゴシック" w:eastAsia="游ゴシック" w:hAnsi="游ゴシック" w:hint="eastAsia"/>
                                <w:sz w:val="22"/>
                              </w:rPr>
                            </w:pPr>
                            <w:r w:rsidRPr="009A566B">
                              <w:rPr>
                                <w:rFonts w:ascii="游ゴシック" w:eastAsia="游ゴシック" w:hAnsi="游ゴシック" w:hint="eastAsia"/>
                                <w:color w:val="000000" w:themeColor="text1"/>
                                <w:sz w:val="22"/>
                              </w:rPr>
                              <w:t>※</w:t>
                            </w:r>
                            <w:r w:rsidRPr="009A566B">
                              <w:rPr>
                                <w:rFonts w:ascii="游ゴシック" w:eastAsia="游ゴシック" w:hAnsi="游ゴシック"/>
                                <w:color w:val="000000" w:themeColor="text1"/>
                                <w:sz w:val="22"/>
                              </w:rPr>
                              <w:t>「</w:t>
                            </w:r>
                            <w:r w:rsidRPr="009A566B">
                              <w:rPr>
                                <w:rFonts w:ascii="游ゴシック" w:eastAsia="游ゴシック" w:hAnsi="游ゴシック" w:hint="eastAsia"/>
                                <w:color w:val="000000" w:themeColor="text1"/>
                                <w:sz w:val="22"/>
                              </w:rPr>
                              <w:t>介護現場</w:t>
                            </w:r>
                            <w:r w:rsidR="008240E7">
                              <w:rPr>
                                <w:rFonts w:ascii="游ゴシック" w:eastAsia="游ゴシック" w:hAnsi="游ゴシック"/>
                                <w:color w:val="000000" w:themeColor="text1"/>
                                <w:sz w:val="22"/>
                              </w:rPr>
                              <w:t>におけるハラスメント</w:t>
                            </w:r>
                            <w:r w:rsidR="008240E7">
                              <w:rPr>
                                <w:rFonts w:ascii="游ゴシック" w:eastAsia="游ゴシック" w:hAnsi="游ゴシック" w:hint="eastAsia"/>
                                <w:color w:val="000000" w:themeColor="text1"/>
                                <w:sz w:val="22"/>
                              </w:rPr>
                              <w:t>対策マニュアル</w:t>
                            </w:r>
                            <w:r w:rsidRPr="009A566B">
                              <w:rPr>
                                <w:rFonts w:ascii="游ゴシック" w:eastAsia="游ゴシック" w:hAnsi="游ゴシック"/>
                                <w:color w:val="000000" w:themeColor="text1"/>
                                <w:sz w:val="22"/>
                              </w:rPr>
                              <w:t>」</w:t>
                            </w:r>
                            <w:r w:rsidRPr="009A566B">
                              <w:rPr>
                                <w:rFonts w:ascii="游ゴシック" w:eastAsia="游ゴシック" w:hAnsi="游ゴシック" w:hint="eastAsia"/>
                                <w:color w:val="000000" w:themeColor="text1"/>
                                <w:sz w:val="22"/>
                              </w:rPr>
                              <w:t>（</w:t>
                            </w:r>
                            <w:r w:rsidRPr="009A566B">
                              <w:rPr>
                                <w:rFonts w:ascii="游ゴシック" w:eastAsia="游ゴシック" w:hAnsi="游ゴシック"/>
                                <w:color w:val="000000" w:themeColor="text1"/>
                                <w:sz w:val="22"/>
                              </w:rPr>
                              <w:t>厚生労働省</w:t>
                            </w:r>
                            <w:r w:rsidRPr="009A566B">
                              <w:rPr>
                                <w:rFonts w:ascii="游ゴシック" w:eastAsia="游ゴシック" w:hAnsi="游ゴシック" w:hint="eastAsia"/>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5" style="position:absolute;margin-left:14.4pt;margin-top:14.9pt;width:518.25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" fillcolor="#ffe599 [1303]" strokecolor="#1f3763 [1604]" strokeweight="1pt">
                <v:textbox>
                  <w:txbxContent>
                    <w:p w:rsidR="009A566B" w:rsidRPr="009A566B" w:rsidRDefault="008240E7" w:rsidP="009A566B">
                      <w:pPr>
                        <w:jc w:val="center"/>
                        <w:rPr>
                          <w:rFonts w:ascii="游ゴシック" w:eastAsia="游ゴシック" w:hAnsi="游ゴシック"/>
                          <w:color w:val="000000" w:themeColor="text1"/>
                          <w:sz w:val="24"/>
                        </w:rPr>
                      </w:pPr>
                      <w:r>
                        <w:rPr>
                          <w:rFonts w:ascii="游ゴシック" w:eastAsia="游ゴシック" w:hAnsi="游ゴシック" w:hint="eastAsia"/>
                          <w:color w:val="000000" w:themeColor="text1"/>
                          <w:sz w:val="24"/>
                        </w:rPr>
                        <w:t>これまで</w:t>
                      </w:r>
                      <w:r w:rsidR="009A566B" w:rsidRPr="009A566B">
                        <w:rPr>
                          <w:rFonts w:ascii="游ゴシック" w:eastAsia="游ゴシック" w:hAnsi="游ゴシック" w:hint="eastAsia"/>
                          <w:color w:val="000000" w:themeColor="text1"/>
                          <w:sz w:val="24"/>
                        </w:rPr>
                        <w:t>利用者</w:t>
                      </w:r>
                      <w:r w:rsidR="009A566B" w:rsidRPr="009A566B">
                        <w:rPr>
                          <w:rFonts w:ascii="游ゴシック" w:eastAsia="游ゴシック" w:hAnsi="游ゴシック"/>
                          <w:color w:val="000000" w:themeColor="text1"/>
                          <w:sz w:val="24"/>
                        </w:rPr>
                        <w:t>からハラスメントを受けたことがある職員は</w:t>
                      </w:r>
                    </w:p>
                    <w:p w:rsidR="009A566B" w:rsidRPr="009A566B" w:rsidRDefault="008240E7" w:rsidP="009A566B">
                      <w:pPr>
                        <w:jc w:val="center"/>
                        <w:rPr>
                          <w:rFonts w:ascii="游ゴシック" w:eastAsia="游ゴシック" w:hAnsi="游ゴシック"/>
                          <w:b/>
                          <w:color w:val="FF0000"/>
                          <w:sz w:val="72"/>
                        </w:rPr>
                      </w:pPr>
                      <w:r>
                        <w:rPr>
                          <w:rFonts w:ascii="游ゴシック" w:eastAsia="游ゴシック" w:hAnsi="游ゴシック" w:hint="eastAsia"/>
                          <w:b/>
                          <w:color w:val="FF0000"/>
                          <w:sz w:val="72"/>
                        </w:rPr>
                        <w:t>４</w:t>
                      </w:r>
                      <w:r w:rsidR="00795A44">
                        <w:rPr>
                          <w:rFonts w:ascii="游ゴシック" w:eastAsia="游ゴシック" w:hAnsi="游ゴシック"/>
                          <w:b/>
                          <w:color w:val="FF0000"/>
                          <w:sz w:val="72"/>
                        </w:rPr>
                        <w:t>～</w:t>
                      </w:r>
                      <w:r w:rsidR="00795A44">
                        <w:rPr>
                          <w:rFonts w:ascii="游ゴシック" w:eastAsia="游ゴシック" w:hAnsi="游ゴシック" w:hint="eastAsia"/>
                          <w:b/>
                          <w:color w:val="FF0000"/>
                          <w:sz w:val="72"/>
                        </w:rPr>
                        <w:t>７</w:t>
                      </w:r>
                      <w:r w:rsidR="009A566B" w:rsidRPr="009A566B">
                        <w:rPr>
                          <w:rFonts w:ascii="游ゴシック" w:eastAsia="游ゴシック" w:hAnsi="游ゴシック"/>
                          <w:b/>
                          <w:color w:val="FF0000"/>
                          <w:sz w:val="72"/>
                        </w:rPr>
                        <w:t>割</w:t>
                      </w:r>
                    </w:p>
                    <w:p w:rsidR="009A566B" w:rsidRPr="009A566B" w:rsidRDefault="009A566B" w:rsidP="009A566B">
                      <w:pPr>
                        <w:jc w:val="center"/>
                        <w:rPr>
                          <w:rFonts w:ascii="游ゴシック" w:eastAsia="游ゴシック" w:hAnsi="游ゴシック" w:hint="eastAsia"/>
                          <w:sz w:val="22"/>
                        </w:rPr>
                      </w:pPr>
                      <w:r w:rsidRPr="009A566B">
                        <w:rPr>
                          <w:rFonts w:ascii="游ゴシック" w:eastAsia="游ゴシック" w:hAnsi="游ゴシック" w:hint="eastAsia"/>
                          <w:color w:val="000000" w:themeColor="text1"/>
                          <w:sz w:val="22"/>
                        </w:rPr>
                        <w:t>※</w:t>
                      </w:r>
                      <w:r w:rsidRPr="009A566B">
                        <w:rPr>
                          <w:rFonts w:ascii="游ゴシック" w:eastAsia="游ゴシック" w:hAnsi="游ゴシック"/>
                          <w:color w:val="000000" w:themeColor="text1"/>
                          <w:sz w:val="22"/>
                        </w:rPr>
                        <w:t>「</w:t>
                      </w:r>
                      <w:r w:rsidRPr="009A566B">
                        <w:rPr>
                          <w:rFonts w:ascii="游ゴシック" w:eastAsia="游ゴシック" w:hAnsi="游ゴシック" w:hint="eastAsia"/>
                          <w:color w:val="000000" w:themeColor="text1"/>
                          <w:sz w:val="22"/>
                        </w:rPr>
                        <w:t>介護現場</w:t>
                      </w:r>
                      <w:r w:rsidR="008240E7">
                        <w:rPr>
                          <w:rFonts w:ascii="游ゴシック" w:eastAsia="游ゴシック" w:hAnsi="游ゴシック"/>
                          <w:color w:val="000000" w:themeColor="text1"/>
                          <w:sz w:val="22"/>
                        </w:rPr>
                        <w:t>におけるハラスメント</w:t>
                      </w:r>
                      <w:r w:rsidR="008240E7">
                        <w:rPr>
                          <w:rFonts w:ascii="游ゴシック" w:eastAsia="游ゴシック" w:hAnsi="游ゴシック" w:hint="eastAsia"/>
                          <w:color w:val="000000" w:themeColor="text1"/>
                          <w:sz w:val="22"/>
                        </w:rPr>
                        <w:t>対策マニュアル</w:t>
                      </w:r>
                      <w:r w:rsidRPr="009A566B">
                        <w:rPr>
                          <w:rFonts w:ascii="游ゴシック" w:eastAsia="游ゴシック" w:hAnsi="游ゴシック"/>
                          <w:color w:val="000000" w:themeColor="text1"/>
                          <w:sz w:val="22"/>
                        </w:rPr>
                        <w:t>」</w:t>
                      </w:r>
                      <w:r w:rsidRPr="009A566B">
                        <w:rPr>
                          <w:rFonts w:ascii="游ゴシック" w:eastAsia="游ゴシック" w:hAnsi="游ゴシック" w:hint="eastAsia"/>
                          <w:color w:val="000000" w:themeColor="text1"/>
                          <w:sz w:val="22"/>
                        </w:rPr>
                        <w:t>（</w:t>
                      </w:r>
                      <w:r w:rsidRPr="009A566B">
                        <w:rPr>
                          <w:rFonts w:ascii="游ゴシック" w:eastAsia="游ゴシック" w:hAnsi="游ゴシック"/>
                          <w:color w:val="000000" w:themeColor="text1"/>
                          <w:sz w:val="22"/>
                        </w:rPr>
                        <w:t>厚生労働省</w:t>
                      </w:r>
                      <w:r w:rsidRPr="009A566B">
                        <w:rPr>
                          <w:rFonts w:ascii="游ゴシック" w:eastAsia="游ゴシック" w:hAnsi="游ゴシック" w:hint="eastAsia"/>
                          <w:color w:val="000000" w:themeColor="text1"/>
                          <w:sz w:val="22"/>
                        </w:rPr>
                        <w:t>）</w:t>
                      </w:r>
                    </w:p>
                  </w:txbxContent>
                </v:textbox>
              </v:rect>
            </w:pict>
          </mc:Fallback>
        </mc:AlternateContent>
      </w:r>
    </w:p>
    <w:p w:rsidR="009A566B" w:rsidRDefault="009A566B" w:rsidP="009A566B">
      <w:pPr>
        <w:jc w:val="left"/>
        <w:rPr>
          <w:rFonts w:asciiTheme="majorEastAsia" w:eastAsiaTheme="majorEastAsia" w:hAnsiTheme="majorEastAsia"/>
          <w:sz w:val="28"/>
          <w:szCs w:val="28"/>
        </w:rPr>
      </w:pPr>
    </w:p>
    <w:p w:rsidR="009A566B" w:rsidRDefault="009A566B" w:rsidP="009A566B">
      <w:pPr>
        <w:jc w:val="left"/>
        <w:rPr>
          <w:rFonts w:asciiTheme="majorEastAsia" w:eastAsiaTheme="majorEastAsia" w:hAnsiTheme="majorEastAsia"/>
          <w:sz w:val="28"/>
          <w:szCs w:val="28"/>
        </w:rPr>
      </w:pPr>
    </w:p>
    <w:p w:rsidR="009A566B" w:rsidRDefault="009A566B" w:rsidP="009A566B">
      <w:pPr>
        <w:jc w:val="left"/>
        <w:rPr>
          <w:rFonts w:asciiTheme="majorEastAsia" w:eastAsiaTheme="majorEastAsia" w:hAnsiTheme="majorEastAsia" w:hint="eastAsia"/>
          <w:sz w:val="28"/>
          <w:szCs w:val="28"/>
        </w:rPr>
      </w:pPr>
    </w:p>
    <w:p w:rsidR="009A566B" w:rsidRDefault="009A566B" w:rsidP="00F0750E">
      <w:pPr>
        <w:jc w:val="right"/>
        <w:rPr>
          <w:rFonts w:asciiTheme="majorEastAsia" w:eastAsiaTheme="majorEastAsia" w:hAnsiTheme="majorEastAsia"/>
          <w:sz w:val="28"/>
          <w:szCs w:val="28"/>
        </w:rPr>
      </w:pPr>
    </w:p>
    <w:p w:rsidR="009A566B" w:rsidRDefault="009A566B" w:rsidP="00F0750E">
      <w:pPr>
        <w:jc w:val="right"/>
        <w:rPr>
          <w:rFonts w:asciiTheme="majorEastAsia" w:eastAsiaTheme="majorEastAsia" w:hAnsiTheme="majorEastAsia"/>
          <w:sz w:val="28"/>
          <w:szCs w:val="28"/>
        </w:rPr>
      </w:pPr>
      <w:r>
        <w:rPr>
          <w:rFonts w:asciiTheme="majorEastAsia" w:eastAsiaTheme="majorEastAsia" w:hAnsiTheme="majorEastAsia"/>
          <w:noProof/>
          <w:sz w:val="28"/>
          <w:szCs w:val="28"/>
        </w:rPr>
        <mc:AlternateContent>
          <mc:Choice Requires="wps">
            <w:drawing>
              <wp:anchor distT="0" distB="0" distL="114300" distR="114300" simplePos="0" relativeHeight="251677696" behindDoc="0" locked="0" layoutInCell="1" allowOverlap="1" wp14:anchorId="62DF8D70" wp14:editId="3541F7A0">
                <wp:simplePos x="0" y="0"/>
                <wp:positionH relativeFrom="column">
                  <wp:posOffset>180975</wp:posOffset>
                </wp:positionH>
                <wp:positionV relativeFrom="paragraph">
                  <wp:posOffset>19050</wp:posOffset>
                </wp:positionV>
                <wp:extent cx="6581775" cy="16002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6581775" cy="160020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A566B" w:rsidRDefault="009A566B" w:rsidP="009A566B">
                            <w:pPr>
                              <w:jc w:val="center"/>
                              <w:rPr>
                                <w:rFonts w:ascii="游ゴシック" w:eastAsia="游ゴシック" w:hAnsi="游ゴシック" w:hint="eastAsia"/>
                                <w:color w:val="000000" w:themeColor="text1"/>
                                <w:sz w:val="24"/>
                              </w:rPr>
                            </w:pPr>
                            <w:r>
                              <w:rPr>
                                <w:rFonts w:ascii="游ゴシック" w:eastAsia="游ゴシック" w:hAnsi="游ゴシック" w:hint="eastAsia"/>
                                <w:color w:val="000000" w:themeColor="text1"/>
                                <w:sz w:val="24"/>
                              </w:rPr>
                              <w:t>介護事業所</w:t>
                            </w:r>
                            <w:r>
                              <w:rPr>
                                <w:rFonts w:ascii="游ゴシック" w:eastAsia="游ゴシック" w:hAnsi="游ゴシック"/>
                                <w:color w:val="000000" w:themeColor="text1"/>
                                <w:sz w:val="24"/>
                              </w:rPr>
                              <w:t>等で介護職員の人材不足を実感</w:t>
                            </w:r>
                          </w:p>
                          <w:p w:rsidR="009A566B" w:rsidRPr="009A566B" w:rsidRDefault="00795A44" w:rsidP="009A566B">
                            <w:pPr>
                              <w:jc w:val="center"/>
                              <w:rPr>
                                <w:rFonts w:ascii="游ゴシック" w:eastAsia="游ゴシック" w:hAnsi="游ゴシック"/>
                                <w:b/>
                                <w:color w:val="FF0000"/>
                                <w:sz w:val="72"/>
                              </w:rPr>
                            </w:pPr>
                            <w:r>
                              <w:rPr>
                                <w:rFonts w:ascii="游ゴシック" w:eastAsia="游ゴシック" w:hAnsi="游ゴシック" w:hint="eastAsia"/>
                                <w:b/>
                                <w:color w:val="FF0000"/>
                                <w:sz w:val="72"/>
                              </w:rPr>
                              <w:t>約</w:t>
                            </w:r>
                            <w:r w:rsidR="009A566B" w:rsidRPr="009A566B">
                              <w:rPr>
                                <w:rFonts w:ascii="游ゴシック" w:eastAsia="游ゴシック" w:hAnsi="游ゴシック" w:hint="eastAsia"/>
                                <w:b/>
                                <w:color w:val="FF0000"/>
                                <w:sz w:val="72"/>
                              </w:rPr>
                              <w:t>７</w:t>
                            </w:r>
                            <w:r w:rsidR="009A566B" w:rsidRPr="009A566B">
                              <w:rPr>
                                <w:rFonts w:ascii="游ゴシック" w:eastAsia="游ゴシック" w:hAnsi="游ゴシック"/>
                                <w:b/>
                                <w:color w:val="FF0000"/>
                                <w:sz w:val="72"/>
                              </w:rPr>
                              <w:t>割</w:t>
                            </w:r>
                          </w:p>
                          <w:p w:rsidR="009A566B" w:rsidRPr="009A566B" w:rsidRDefault="009A566B" w:rsidP="009A566B">
                            <w:pPr>
                              <w:jc w:val="center"/>
                              <w:rPr>
                                <w:rFonts w:ascii="游ゴシック" w:eastAsia="游ゴシック" w:hAnsi="游ゴシック" w:hint="eastAsia"/>
                                <w:sz w:val="22"/>
                              </w:rPr>
                            </w:pPr>
                            <w:r w:rsidRPr="009A566B">
                              <w:rPr>
                                <w:rFonts w:ascii="游ゴシック" w:eastAsia="游ゴシック" w:hAnsi="游ゴシック" w:hint="eastAsia"/>
                                <w:color w:val="000000" w:themeColor="text1"/>
                                <w:sz w:val="22"/>
                              </w:rPr>
                              <w:t>※</w:t>
                            </w:r>
                            <w:r w:rsidRPr="009A566B">
                              <w:rPr>
                                <w:rFonts w:ascii="游ゴシック" w:eastAsia="游ゴシック" w:hAnsi="游ゴシック"/>
                                <w:color w:val="000000" w:themeColor="text1"/>
                                <w:sz w:val="22"/>
                              </w:rPr>
                              <w:t>「</w:t>
                            </w:r>
                            <w:r w:rsidRPr="009A566B">
                              <w:rPr>
                                <w:rFonts w:ascii="游ゴシック" w:eastAsia="游ゴシック" w:hAnsi="游ゴシック" w:hint="eastAsia"/>
                                <w:color w:val="000000" w:themeColor="text1"/>
                                <w:sz w:val="22"/>
                              </w:rPr>
                              <w:t>介護</w:t>
                            </w:r>
                            <w:r>
                              <w:rPr>
                                <w:rFonts w:ascii="游ゴシック" w:eastAsia="游ゴシック" w:hAnsi="游ゴシック" w:hint="eastAsia"/>
                                <w:color w:val="000000" w:themeColor="text1"/>
                                <w:sz w:val="22"/>
                              </w:rPr>
                              <w:t>労働</w:t>
                            </w:r>
                            <w:r>
                              <w:rPr>
                                <w:rFonts w:ascii="游ゴシック" w:eastAsia="游ゴシック" w:hAnsi="游ゴシック"/>
                                <w:color w:val="000000" w:themeColor="text1"/>
                                <w:sz w:val="22"/>
                              </w:rPr>
                              <w:t>実態</w:t>
                            </w:r>
                            <w:r>
                              <w:rPr>
                                <w:rFonts w:ascii="游ゴシック" w:eastAsia="游ゴシック" w:hAnsi="游ゴシック" w:hint="eastAsia"/>
                                <w:color w:val="000000" w:themeColor="text1"/>
                                <w:sz w:val="22"/>
                              </w:rPr>
                              <w:t>調査</w:t>
                            </w:r>
                            <w:r w:rsidRPr="009A566B">
                              <w:rPr>
                                <w:rFonts w:ascii="游ゴシック" w:eastAsia="游ゴシック" w:hAnsi="游ゴシック"/>
                                <w:color w:val="000000" w:themeColor="text1"/>
                                <w:sz w:val="22"/>
                              </w:rPr>
                              <w:t>」</w:t>
                            </w:r>
                            <w:r w:rsidRPr="009A566B">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令和</w:t>
                            </w:r>
                            <w:r>
                              <w:rPr>
                                <w:rFonts w:ascii="游ゴシック" w:eastAsia="游ゴシック" w:hAnsi="游ゴシック"/>
                                <w:color w:val="000000" w:themeColor="text1"/>
                                <w:sz w:val="22"/>
                              </w:rPr>
                              <w:t>元年度</w:t>
                            </w:r>
                            <w:r>
                              <w:rPr>
                                <w:rFonts w:ascii="游ゴシック" w:eastAsia="游ゴシック" w:hAnsi="游ゴシック" w:hint="eastAsia"/>
                                <w:color w:val="000000" w:themeColor="text1"/>
                                <w:sz w:val="22"/>
                              </w:rPr>
                              <w:t>公益</w:t>
                            </w:r>
                            <w:r>
                              <w:rPr>
                                <w:rFonts w:ascii="游ゴシック" w:eastAsia="游ゴシック" w:hAnsi="游ゴシック"/>
                                <w:color w:val="000000" w:themeColor="text1"/>
                                <w:sz w:val="22"/>
                              </w:rPr>
                              <w:t>財団法人介護</w:t>
                            </w:r>
                            <w:r>
                              <w:rPr>
                                <w:rFonts w:ascii="游ゴシック" w:eastAsia="游ゴシック" w:hAnsi="游ゴシック" w:hint="eastAsia"/>
                                <w:color w:val="000000" w:themeColor="text1"/>
                                <w:sz w:val="22"/>
                              </w:rPr>
                              <w:t>労働</w:t>
                            </w:r>
                            <w:r>
                              <w:rPr>
                                <w:rFonts w:ascii="游ゴシック" w:eastAsia="游ゴシック" w:hAnsi="游ゴシック"/>
                                <w:color w:val="000000" w:themeColor="text1"/>
                                <w:sz w:val="22"/>
                              </w:rPr>
                              <w:t>安定センター実施調査</w:t>
                            </w:r>
                            <w:r w:rsidRPr="009A566B">
                              <w:rPr>
                                <w:rFonts w:ascii="游ゴシック" w:eastAsia="游ゴシック" w:hAnsi="游ゴシック" w:hint="eastAsia"/>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F8D70" id="正方形/長方形 5" o:spid="_x0000_s1036" style="position:absolute;left:0;text-align:left;margin-left:14.25pt;margin-top:1.5pt;width:518.25pt;height:1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" fillcolor="#ffe599 [1303]" strokecolor="#1f3763 [1604]" strokeweight="1pt">
                <v:textbox>
                  <w:txbxContent>
                    <w:p w:rsidR="009A566B" w:rsidRDefault="009A566B" w:rsidP="009A566B">
                      <w:pPr>
                        <w:jc w:val="center"/>
                        <w:rPr>
                          <w:rFonts w:ascii="游ゴシック" w:eastAsia="游ゴシック" w:hAnsi="游ゴシック" w:hint="eastAsia"/>
                          <w:color w:val="000000" w:themeColor="text1"/>
                          <w:sz w:val="24"/>
                        </w:rPr>
                      </w:pPr>
                      <w:r>
                        <w:rPr>
                          <w:rFonts w:ascii="游ゴシック" w:eastAsia="游ゴシック" w:hAnsi="游ゴシック" w:hint="eastAsia"/>
                          <w:color w:val="000000" w:themeColor="text1"/>
                          <w:sz w:val="24"/>
                        </w:rPr>
                        <w:t>介護事業所</w:t>
                      </w:r>
                      <w:r>
                        <w:rPr>
                          <w:rFonts w:ascii="游ゴシック" w:eastAsia="游ゴシック" w:hAnsi="游ゴシック"/>
                          <w:color w:val="000000" w:themeColor="text1"/>
                          <w:sz w:val="24"/>
                        </w:rPr>
                        <w:t>等で介護職員の人材不足を実感</w:t>
                      </w:r>
                    </w:p>
                    <w:p w:rsidR="009A566B" w:rsidRPr="009A566B" w:rsidRDefault="00795A44" w:rsidP="009A566B">
                      <w:pPr>
                        <w:jc w:val="center"/>
                        <w:rPr>
                          <w:rFonts w:ascii="游ゴシック" w:eastAsia="游ゴシック" w:hAnsi="游ゴシック"/>
                          <w:b/>
                          <w:color w:val="FF0000"/>
                          <w:sz w:val="72"/>
                        </w:rPr>
                      </w:pPr>
                      <w:r>
                        <w:rPr>
                          <w:rFonts w:ascii="游ゴシック" w:eastAsia="游ゴシック" w:hAnsi="游ゴシック" w:hint="eastAsia"/>
                          <w:b/>
                          <w:color w:val="FF0000"/>
                          <w:sz w:val="72"/>
                        </w:rPr>
                        <w:t>約</w:t>
                      </w:r>
                      <w:r w:rsidR="009A566B" w:rsidRPr="009A566B">
                        <w:rPr>
                          <w:rFonts w:ascii="游ゴシック" w:eastAsia="游ゴシック" w:hAnsi="游ゴシック" w:hint="eastAsia"/>
                          <w:b/>
                          <w:color w:val="FF0000"/>
                          <w:sz w:val="72"/>
                        </w:rPr>
                        <w:t>７</w:t>
                      </w:r>
                      <w:r w:rsidR="009A566B" w:rsidRPr="009A566B">
                        <w:rPr>
                          <w:rFonts w:ascii="游ゴシック" w:eastAsia="游ゴシック" w:hAnsi="游ゴシック"/>
                          <w:b/>
                          <w:color w:val="FF0000"/>
                          <w:sz w:val="72"/>
                        </w:rPr>
                        <w:t>割</w:t>
                      </w:r>
                    </w:p>
                    <w:p w:rsidR="009A566B" w:rsidRPr="009A566B" w:rsidRDefault="009A566B" w:rsidP="009A566B">
                      <w:pPr>
                        <w:jc w:val="center"/>
                        <w:rPr>
                          <w:rFonts w:ascii="游ゴシック" w:eastAsia="游ゴシック" w:hAnsi="游ゴシック" w:hint="eastAsia"/>
                          <w:sz w:val="22"/>
                        </w:rPr>
                      </w:pPr>
                      <w:r w:rsidRPr="009A566B">
                        <w:rPr>
                          <w:rFonts w:ascii="游ゴシック" w:eastAsia="游ゴシック" w:hAnsi="游ゴシック" w:hint="eastAsia"/>
                          <w:color w:val="000000" w:themeColor="text1"/>
                          <w:sz w:val="22"/>
                        </w:rPr>
                        <w:t>※</w:t>
                      </w:r>
                      <w:r w:rsidRPr="009A566B">
                        <w:rPr>
                          <w:rFonts w:ascii="游ゴシック" w:eastAsia="游ゴシック" w:hAnsi="游ゴシック"/>
                          <w:color w:val="000000" w:themeColor="text1"/>
                          <w:sz w:val="22"/>
                        </w:rPr>
                        <w:t>「</w:t>
                      </w:r>
                      <w:r w:rsidRPr="009A566B">
                        <w:rPr>
                          <w:rFonts w:ascii="游ゴシック" w:eastAsia="游ゴシック" w:hAnsi="游ゴシック" w:hint="eastAsia"/>
                          <w:color w:val="000000" w:themeColor="text1"/>
                          <w:sz w:val="22"/>
                        </w:rPr>
                        <w:t>介護</w:t>
                      </w:r>
                      <w:r>
                        <w:rPr>
                          <w:rFonts w:ascii="游ゴシック" w:eastAsia="游ゴシック" w:hAnsi="游ゴシック" w:hint="eastAsia"/>
                          <w:color w:val="000000" w:themeColor="text1"/>
                          <w:sz w:val="22"/>
                        </w:rPr>
                        <w:t>労働</w:t>
                      </w:r>
                      <w:r>
                        <w:rPr>
                          <w:rFonts w:ascii="游ゴシック" w:eastAsia="游ゴシック" w:hAnsi="游ゴシック"/>
                          <w:color w:val="000000" w:themeColor="text1"/>
                          <w:sz w:val="22"/>
                        </w:rPr>
                        <w:t>実態</w:t>
                      </w:r>
                      <w:r>
                        <w:rPr>
                          <w:rFonts w:ascii="游ゴシック" w:eastAsia="游ゴシック" w:hAnsi="游ゴシック" w:hint="eastAsia"/>
                          <w:color w:val="000000" w:themeColor="text1"/>
                          <w:sz w:val="22"/>
                        </w:rPr>
                        <w:t>調査</w:t>
                      </w:r>
                      <w:r w:rsidRPr="009A566B">
                        <w:rPr>
                          <w:rFonts w:ascii="游ゴシック" w:eastAsia="游ゴシック" w:hAnsi="游ゴシック"/>
                          <w:color w:val="000000" w:themeColor="text1"/>
                          <w:sz w:val="22"/>
                        </w:rPr>
                        <w:t>」</w:t>
                      </w:r>
                      <w:r w:rsidRPr="009A566B">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令和</w:t>
                      </w:r>
                      <w:r>
                        <w:rPr>
                          <w:rFonts w:ascii="游ゴシック" w:eastAsia="游ゴシック" w:hAnsi="游ゴシック"/>
                          <w:color w:val="000000" w:themeColor="text1"/>
                          <w:sz w:val="22"/>
                        </w:rPr>
                        <w:t>元年度</w:t>
                      </w:r>
                      <w:r>
                        <w:rPr>
                          <w:rFonts w:ascii="游ゴシック" w:eastAsia="游ゴシック" w:hAnsi="游ゴシック" w:hint="eastAsia"/>
                          <w:color w:val="000000" w:themeColor="text1"/>
                          <w:sz w:val="22"/>
                        </w:rPr>
                        <w:t>公益</w:t>
                      </w:r>
                      <w:r>
                        <w:rPr>
                          <w:rFonts w:ascii="游ゴシック" w:eastAsia="游ゴシック" w:hAnsi="游ゴシック"/>
                          <w:color w:val="000000" w:themeColor="text1"/>
                          <w:sz w:val="22"/>
                        </w:rPr>
                        <w:t>財団法人介護</w:t>
                      </w:r>
                      <w:r>
                        <w:rPr>
                          <w:rFonts w:ascii="游ゴシック" w:eastAsia="游ゴシック" w:hAnsi="游ゴシック" w:hint="eastAsia"/>
                          <w:color w:val="000000" w:themeColor="text1"/>
                          <w:sz w:val="22"/>
                        </w:rPr>
                        <w:t>労働</w:t>
                      </w:r>
                      <w:r>
                        <w:rPr>
                          <w:rFonts w:ascii="游ゴシック" w:eastAsia="游ゴシック" w:hAnsi="游ゴシック"/>
                          <w:color w:val="000000" w:themeColor="text1"/>
                          <w:sz w:val="22"/>
                        </w:rPr>
                        <w:t>安定センター実施調査</w:t>
                      </w:r>
                      <w:r w:rsidRPr="009A566B">
                        <w:rPr>
                          <w:rFonts w:ascii="游ゴシック" w:eastAsia="游ゴシック" w:hAnsi="游ゴシック" w:hint="eastAsia"/>
                          <w:color w:val="000000" w:themeColor="text1"/>
                          <w:sz w:val="22"/>
                        </w:rPr>
                        <w:t>）</w:t>
                      </w:r>
                    </w:p>
                  </w:txbxContent>
                </v:textbox>
              </v:rect>
            </w:pict>
          </mc:Fallback>
        </mc:AlternateContent>
      </w:r>
    </w:p>
    <w:p w:rsidR="009A566B" w:rsidRDefault="009A566B" w:rsidP="00F0750E">
      <w:pPr>
        <w:jc w:val="right"/>
        <w:rPr>
          <w:rFonts w:asciiTheme="majorEastAsia" w:eastAsiaTheme="majorEastAsia" w:hAnsiTheme="majorEastAsia"/>
          <w:sz w:val="28"/>
          <w:szCs w:val="28"/>
        </w:rPr>
      </w:pPr>
      <w:bookmarkStart w:id="0" w:name="_GoBack"/>
      <w:bookmarkEnd w:id="0"/>
    </w:p>
    <w:p w:rsidR="009A566B" w:rsidRDefault="009A566B" w:rsidP="00F0750E">
      <w:pPr>
        <w:jc w:val="right"/>
        <w:rPr>
          <w:rFonts w:asciiTheme="majorEastAsia" w:eastAsiaTheme="majorEastAsia" w:hAnsiTheme="majorEastAsia"/>
          <w:sz w:val="28"/>
          <w:szCs w:val="28"/>
        </w:rPr>
      </w:pPr>
    </w:p>
    <w:p w:rsidR="009A566B" w:rsidRDefault="009A566B" w:rsidP="00F0750E">
      <w:pPr>
        <w:jc w:val="right"/>
        <w:rPr>
          <w:rFonts w:asciiTheme="majorEastAsia" w:eastAsiaTheme="majorEastAsia" w:hAnsiTheme="majorEastAsia"/>
          <w:sz w:val="28"/>
          <w:szCs w:val="28"/>
        </w:rPr>
      </w:pPr>
    </w:p>
    <w:p w:rsidR="009A566B" w:rsidRDefault="009A566B" w:rsidP="00F0750E">
      <w:pPr>
        <w:jc w:val="right"/>
        <w:rPr>
          <w:rFonts w:asciiTheme="majorEastAsia" w:eastAsiaTheme="majorEastAsia" w:hAnsiTheme="majorEastAsia"/>
          <w:sz w:val="28"/>
          <w:szCs w:val="28"/>
        </w:rPr>
      </w:pPr>
      <w:r>
        <w:rPr>
          <w:rFonts w:asciiTheme="majorEastAsia" w:eastAsiaTheme="majorEastAsia" w:hAnsiTheme="majorEastAsia"/>
          <w:noProof/>
          <w:sz w:val="28"/>
          <w:szCs w:val="28"/>
        </w:rPr>
        <mc:AlternateContent>
          <mc:Choice Requires="wps">
            <w:drawing>
              <wp:anchor distT="0" distB="0" distL="114300" distR="114300" simplePos="0" relativeHeight="251679744" behindDoc="0" locked="0" layoutInCell="1" allowOverlap="1" wp14:anchorId="5EAEED05" wp14:editId="77C7B041">
                <wp:simplePos x="0" y="0"/>
                <wp:positionH relativeFrom="column">
                  <wp:posOffset>173355</wp:posOffset>
                </wp:positionH>
                <wp:positionV relativeFrom="paragraph">
                  <wp:posOffset>170179</wp:posOffset>
                </wp:positionV>
                <wp:extent cx="6581775" cy="18764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6581775" cy="1876425"/>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A566B" w:rsidRDefault="009A566B" w:rsidP="00795A44">
                            <w:pPr>
                              <w:jc w:val="center"/>
                              <w:rPr>
                                <w:rFonts w:ascii="游ゴシック" w:eastAsia="游ゴシック" w:hAnsi="游ゴシック" w:hint="eastAsia"/>
                                <w:color w:val="000000" w:themeColor="text1"/>
                                <w:sz w:val="24"/>
                              </w:rPr>
                            </w:pPr>
                            <w:r>
                              <w:rPr>
                                <w:rFonts w:ascii="游ゴシック" w:eastAsia="游ゴシック" w:hAnsi="游ゴシック" w:hint="eastAsia"/>
                                <w:color w:val="000000" w:themeColor="text1"/>
                                <w:sz w:val="24"/>
                              </w:rPr>
                              <w:t>埼玉県</w:t>
                            </w:r>
                            <w:r>
                              <w:rPr>
                                <w:rFonts w:ascii="游ゴシック" w:eastAsia="游ゴシック" w:hAnsi="游ゴシック"/>
                                <w:color w:val="000000" w:themeColor="text1"/>
                                <w:sz w:val="24"/>
                              </w:rPr>
                              <w:t>の高い高齢化率</w:t>
                            </w:r>
                          </w:p>
                          <w:p w:rsidR="00795A44" w:rsidRPr="00795A44" w:rsidRDefault="00795A44" w:rsidP="00795A44">
                            <w:pPr>
                              <w:jc w:val="center"/>
                              <w:rPr>
                                <w:rFonts w:ascii="游ゴシック" w:eastAsia="游ゴシック" w:hAnsi="游ゴシック" w:hint="eastAsia"/>
                                <w:b/>
                                <w:color w:val="FF0000"/>
                                <w:sz w:val="52"/>
                              </w:rPr>
                            </w:pPr>
                            <w:r w:rsidRPr="00795A44">
                              <w:rPr>
                                <w:rFonts w:ascii="游ゴシック" w:eastAsia="游ゴシック" w:hAnsi="游ゴシック" w:hint="eastAsia"/>
                                <w:b/>
                                <w:color w:val="FF0000"/>
                                <w:sz w:val="52"/>
                              </w:rPr>
                              <w:t>２０２０</w:t>
                            </w:r>
                            <w:r w:rsidRPr="00795A44">
                              <w:rPr>
                                <w:rFonts w:ascii="游ゴシック" w:eastAsia="游ゴシック" w:hAnsi="游ゴシック"/>
                                <w:b/>
                                <w:color w:val="FF0000"/>
                                <w:sz w:val="52"/>
                              </w:rPr>
                              <w:t>年</w:t>
                            </w:r>
                            <w:r w:rsidRPr="00795A44">
                              <w:rPr>
                                <w:rFonts w:ascii="游ゴシック" w:eastAsia="游ゴシック" w:hAnsi="游ゴシック" w:hint="eastAsia"/>
                                <w:b/>
                                <w:color w:val="FF0000"/>
                                <w:sz w:val="52"/>
                              </w:rPr>
                              <w:t>：</w:t>
                            </w:r>
                            <w:r w:rsidRPr="00795A44">
                              <w:rPr>
                                <w:rFonts w:ascii="游ゴシック" w:eastAsia="游ゴシック" w:hAnsi="游ゴシック"/>
                                <w:b/>
                                <w:color w:val="FF0000"/>
                                <w:sz w:val="52"/>
                              </w:rPr>
                              <w:t>２６．２％</w:t>
                            </w:r>
                          </w:p>
                          <w:p w:rsidR="00795A44" w:rsidRPr="00795A44" w:rsidRDefault="00795A44" w:rsidP="00795A44">
                            <w:pPr>
                              <w:jc w:val="center"/>
                              <w:rPr>
                                <w:rFonts w:ascii="游ゴシック" w:eastAsia="游ゴシック" w:hAnsi="游ゴシック" w:hint="eastAsia"/>
                                <w:color w:val="000000" w:themeColor="text1"/>
                                <w:sz w:val="24"/>
                              </w:rPr>
                            </w:pPr>
                            <w:r>
                              <w:rPr>
                                <w:rFonts w:ascii="游ゴシック" w:eastAsia="游ゴシック" w:hAnsi="游ゴシック" w:hint="eastAsia"/>
                                <w:color w:val="000000" w:themeColor="text1"/>
                                <w:sz w:val="24"/>
                              </w:rPr>
                              <w:t>（１９９５</w:t>
                            </w:r>
                            <w:r>
                              <w:rPr>
                                <w:rFonts w:ascii="游ゴシック" w:eastAsia="游ゴシック" w:hAnsi="游ゴシック"/>
                                <w:color w:val="000000" w:themeColor="text1"/>
                                <w:sz w:val="24"/>
                              </w:rPr>
                              <w:t>年：１０．１</w:t>
                            </w:r>
                            <w:r>
                              <w:rPr>
                                <w:rFonts w:ascii="游ゴシック" w:eastAsia="游ゴシック" w:hAnsi="游ゴシック" w:hint="eastAsia"/>
                                <w:color w:val="000000" w:themeColor="text1"/>
                                <w:sz w:val="24"/>
                              </w:rPr>
                              <w:t>％）</w:t>
                            </w:r>
                          </w:p>
                          <w:p w:rsidR="009A566B" w:rsidRPr="009A566B" w:rsidRDefault="009A566B" w:rsidP="009A566B">
                            <w:pPr>
                              <w:jc w:val="center"/>
                              <w:rPr>
                                <w:rFonts w:ascii="游ゴシック" w:eastAsia="游ゴシック" w:hAnsi="游ゴシック" w:hint="eastAsia"/>
                                <w:sz w:val="22"/>
                              </w:rPr>
                            </w:pPr>
                            <w:r w:rsidRPr="009A566B">
                              <w:rPr>
                                <w:rFonts w:ascii="游ゴシック" w:eastAsia="游ゴシック" w:hAnsi="游ゴシック" w:hint="eastAsia"/>
                                <w:color w:val="000000" w:themeColor="text1"/>
                                <w:sz w:val="22"/>
                              </w:rPr>
                              <w:t>※</w:t>
                            </w:r>
                            <w:r w:rsidR="00795A44">
                              <w:rPr>
                                <w:rFonts w:ascii="游ゴシック" w:eastAsia="游ゴシック" w:hAnsi="游ゴシック" w:hint="eastAsia"/>
                                <w:color w:val="000000" w:themeColor="text1"/>
                                <w:sz w:val="22"/>
                              </w:rPr>
                              <w:t>「統計</w:t>
                            </w:r>
                            <w:r w:rsidR="00795A44">
                              <w:rPr>
                                <w:rFonts w:ascii="游ゴシック" w:eastAsia="游ゴシック" w:hAnsi="游ゴシック"/>
                                <w:color w:val="000000" w:themeColor="text1"/>
                                <w:sz w:val="22"/>
                              </w:rPr>
                              <w:t>からみた埼玉県のすがた２０２０</w:t>
                            </w:r>
                            <w:r w:rsidR="00795A44">
                              <w:rPr>
                                <w:rFonts w:ascii="游ゴシック" w:eastAsia="游ゴシック" w:hAnsi="游ゴシック" w:hint="eastAsia"/>
                                <w:color w:val="000000" w:themeColor="text1"/>
                                <w:sz w:val="22"/>
                              </w:rPr>
                              <w:t>」</w:t>
                            </w:r>
                            <w:r w:rsidR="00795A44">
                              <w:rPr>
                                <w:rFonts w:ascii="游ゴシック" w:eastAsia="游ゴシック" w:hAnsi="游ゴシック"/>
                                <w:color w:val="000000" w:themeColor="text1"/>
                                <w:sz w:val="22"/>
                              </w:rPr>
                              <w:t>（</w:t>
                            </w:r>
                            <w:r w:rsidR="00795A44">
                              <w:rPr>
                                <w:rFonts w:ascii="游ゴシック" w:eastAsia="游ゴシック" w:hAnsi="游ゴシック" w:hint="eastAsia"/>
                                <w:color w:val="000000" w:themeColor="text1"/>
                                <w:sz w:val="22"/>
                              </w:rPr>
                              <w:t>埼玉県総務部</w:t>
                            </w:r>
                            <w:r w:rsidR="00795A44">
                              <w:rPr>
                                <w:rFonts w:ascii="游ゴシック" w:eastAsia="游ゴシック" w:hAnsi="游ゴシック"/>
                                <w:color w:val="000000" w:themeColor="text1"/>
                                <w:sz w:val="22"/>
                              </w:rPr>
                              <w:t>統計課）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EED05" id="正方形/長方形 9" o:spid="_x0000_s1037" style="position:absolute;left:0;text-align:left;margin-left:13.65pt;margin-top:13.4pt;width:518.25pt;height:14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" fillcolor="#ffe599 [1303]" strokecolor="#1f3763 [1604]" strokeweight="1pt">
                <v:textbox>
                  <w:txbxContent>
                    <w:p w:rsidR="009A566B" w:rsidRDefault="009A566B" w:rsidP="00795A44">
                      <w:pPr>
                        <w:jc w:val="center"/>
                        <w:rPr>
                          <w:rFonts w:ascii="游ゴシック" w:eastAsia="游ゴシック" w:hAnsi="游ゴシック" w:hint="eastAsia"/>
                          <w:color w:val="000000" w:themeColor="text1"/>
                          <w:sz w:val="24"/>
                        </w:rPr>
                      </w:pPr>
                      <w:r>
                        <w:rPr>
                          <w:rFonts w:ascii="游ゴシック" w:eastAsia="游ゴシック" w:hAnsi="游ゴシック" w:hint="eastAsia"/>
                          <w:color w:val="000000" w:themeColor="text1"/>
                          <w:sz w:val="24"/>
                        </w:rPr>
                        <w:t>埼玉県</w:t>
                      </w:r>
                      <w:r>
                        <w:rPr>
                          <w:rFonts w:ascii="游ゴシック" w:eastAsia="游ゴシック" w:hAnsi="游ゴシック"/>
                          <w:color w:val="000000" w:themeColor="text1"/>
                          <w:sz w:val="24"/>
                        </w:rPr>
                        <w:t>の高い高齢化率</w:t>
                      </w:r>
                    </w:p>
                    <w:p w:rsidR="00795A44" w:rsidRPr="00795A44" w:rsidRDefault="00795A44" w:rsidP="00795A44">
                      <w:pPr>
                        <w:jc w:val="center"/>
                        <w:rPr>
                          <w:rFonts w:ascii="游ゴシック" w:eastAsia="游ゴシック" w:hAnsi="游ゴシック" w:hint="eastAsia"/>
                          <w:b/>
                          <w:color w:val="FF0000"/>
                          <w:sz w:val="52"/>
                        </w:rPr>
                      </w:pPr>
                      <w:r w:rsidRPr="00795A44">
                        <w:rPr>
                          <w:rFonts w:ascii="游ゴシック" w:eastAsia="游ゴシック" w:hAnsi="游ゴシック" w:hint="eastAsia"/>
                          <w:b/>
                          <w:color w:val="FF0000"/>
                          <w:sz w:val="52"/>
                        </w:rPr>
                        <w:t>２０２０</w:t>
                      </w:r>
                      <w:r w:rsidRPr="00795A44">
                        <w:rPr>
                          <w:rFonts w:ascii="游ゴシック" w:eastAsia="游ゴシック" w:hAnsi="游ゴシック"/>
                          <w:b/>
                          <w:color w:val="FF0000"/>
                          <w:sz w:val="52"/>
                        </w:rPr>
                        <w:t>年</w:t>
                      </w:r>
                      <w:r w:rsidRPr="00795A44">
                        <w:rPr>
                          <w:rFonts w:ascii="游ゴシック" w:eastAsia="游ゴシック" w:hAnsi="游ゴシック" w:hint="eastAsia"/>
                          <w:b/>
                          <w:color w:val="FF0000"/>
                          <w:sz w:val="52"/>
                        </w:rPr>
                        <w:t>：</w:t>
                      </w:r>
                      <w:r w:rsidRPr="00795A44">
                        <w:rPr>
                          <w:rFonts w:ascii="游ゴシック" w:eastAsia="游ゴシック" w:hAnsi="游ゴシック"/>
                          <w:b/>
                          <w:color w:val="FF0000"/>
                          <w:sz w:val="52"/>
                        </w:rPr>
                        <w:t>２６．２％</w:t>
                      </w:r>
                    </w:p>
                    <w:p w:rsidR="00795A44" w:rsidRPr="00795A44" w:rsidRDefault="00795A44" w:rsidP="00795A44">
                      <w:pPr>
                        <w:jc w:val="center"/>
                        <w:rPr>
                          <w:rFonts w:ascii="游ゴシック" w:eastAsia="游ゴシック" w:hAnsi="游ゴシック" w:hint="eastAsia"/>
                          <w:color w:val="000000" w:themeColor="text1"/>
                          <w:sz w:val="24"/>
                        </w:rPr>
                      </w:pPr>
                      <w:r>
                        <w:rPr>
                          <w:rFonts w:ascii="游ゴシック" w:eastAsia="游ゴシック" w:hAnsi="游ゴシック" w:hint="eastAsia"/>
                          <w:color w:val="000000" w:themeColor="text1"/>
                          <w:sz w:val="24"/>
                        </w:rPr>
                        <w:t>（１９９５</w:t>
                      </w:r>
                      <w:r>
                        <w:rPr>
                          <w:rFonts w:ascii="游ゴシック" w:eastAsia="游ゴシック" w:hAnsi="游ゴシック"/>
                          <w:color w:val="000000" w:themeColor="text1"/>
                          <w:sz w:val="24"/>
                        </w:rPr>
                        <w:t>年：１０．１</w:t>
                      </w:r>
                      <w:r>
                        <w:rPr>
                          <w:rFonts w:ascii="游ゴシック" w:eastAsia="游ゴシック" w:hAnsi="游ゴシック" w:hint="eastAsia"/>
                          <w:color w:val="000000" w:themeColor="text1"/>
                          <w:sz w:val="24"/>
                        </w:rPr>
                        <w:t>％）</w:t>
                      </w:r>
                    </w:p>
                    <w:p w:rsidR="009A566B" w:rsidRPr="009A566B" w:rsidRDefault="009A566B" w:rsidP="009A566B">
                      <w:pPr>
                        <w:jc w:val="center"/>
                        <w:rPr>
                          <w:rFonts w:ascii="游ゴシック" w:eastAsia="游ゴシック" w:hAnsi="游ゴシック" w:hint="eastAsia"/>
                          <w:sz w:val="22"/>
                        </w:rPr>
                      </w:pPr>
                      <w:r w:rsidRPr="009A566B">
                        <w:rPr>
                          <w:rFonts w:ascii="游ゴシック" w:eastAsia="游ゴシック" w:hAnsi="游ゴシック" w:hint="eastAsia"/>
                          <w:color w:val="000000" w:themeColor="text1"/>
                          <w:sz w:val="22"/>
                        </w:rPr>
                        <w:t>※</w:t>
                      </w:r>
                      <w:r w:rsidR="00795A44">
                        <w:rPr>
                          <w:rFonts w:ascii="游ゴシック" w:eastAsia="游ゴシック" w:hAnsi="游ゴシック" w:hint="eastAsia"/>
                          <w:color w:val="000000" w:themeColor="text1"/>
                          <w:sz w:val="22"/>
                        </w:rPr>
                        <w:t>「統計</w:t>
                      </w:r>
                      <w:r w:rsidR="00795A44">
                        <w:rPr>
                          <w:rFonts w:ascii="游ゴシック" w:eastAsia="游ゴシック" w:hAnsi="游ゴシック"/>
                          <w:color w:val="000000" w:themeColor="text1"/>
                          <w:sz w:val="22"/>
                        </w:rPr>
                        <w:t>からみた埼玉県のすがた２０２０</w:t>
                      </w:r>
                      <w:r w:rsidR="00795A44">
                        <w:rPr>
                          <w:rFonts w:ascii="游ゴシック" w:eastAsia="游ゴシック" w:hAnsi="游ゴシック" w:hint="eastAsia"/>
                          <w:color w:val="000000" w:themeColor="text1"/>
                          <w:sz w:val="22"/>
                        </w:rPr>
                        <w:t>」</w:t>
                      </w:r>
                      <w:r w:rsidR="00795A44">
                        <w:rPr>
                          <w:rFonts w:ascii="游ゴシック" w:eastAsia="游ゴシック" w:hAnsi="游ゴシック"/>
                          <w:color w:val="000000" w:themeColor="text1"/>
                          <w:sz w:val="22"/>
                        </w:rPr>
                        <w:t>（</w:t>
                      </w:r>
                      <w:r w:rsidR="00795A44">
                        <w:rPr>
                          <w:rFonts w:ascii="游ゴシック" w:eastAsia="游ゴシック" w:hAnsi="游ゴシック" w:hint="eastAsia"/>
                          <w:color w:val="000000" w:themeColor="text1"/>
                          <w:sz w:val="22"/>
                        </w:rPr>
                        <w:t>埼玉県総務部</w:t>
                      </w:r>
                      <w:r w:rsidR="00795A44">
                        <w:rPr>
                          <w:rFonts w:ascii="游ゴシック" w:eastAsia="游ゴシック" w:hAnsi="游ゴシック"/>
                          <w:color w:val="000000" w:themeColor="text1"/>
                          <w:sz w:val="22"/>
                        </w:rPr>
                        <w:t>統計課）</w:t>
                      </w:r>
                    </w:p>
                  </w:txbxContent>
                </v:textbox>
              </v:rect>
            </w:pict>
          </mc:Fallback>
        </mc:AlternateContent>
      </w:r>
    </w:p>
    <w:p w:rsidR="009A566B" w:rsidRDefault="009A566B" w:rsidP="00F0750E">
      <w:pPr>
        <w:jc w:val="right"/>
        <w:rPr>
          <w:rFonts w:asciiTheme="majorEastAsia" w:eastAsiaTheme="majorEastAsia" w:hAnsiTheme="majorEastAsia"/>
          <w:sz w:val="28"/>
          <w:szCs w:val="28"/>
        </w:rPr>
      </w:pPr>
    </w:p>
    <w:p w:rsidR="009A566B" w:rsidRDefault="009A566B" w:rsidP="00F0750E">
      <w:pPr>
        <w:jc w:val="right"/>
        <w:rPr>
          <w:rFonts w:asciiTheme="majorEastAsia" w:eastAsiaTheme="majorEastAsia" w:hAnsiTheme="majorEastAsia"/>
          <w:sz w:val="28"/>
          <w:szCs w:val="28"/>
        </w:rPr>
      </w:pPr>
    </w:p>
    <w:p w:rsidR="009A566B" w:rsidRDefault="009A566B" w:rsidP="00F0750E">
      <w:pPr>
        <w:jc w:val="right"/>
        <w:rPr>
          <w:rFonts w:asciiTheme="majorEastAsia" w:eastAsiaTheme="majorEastAsia" w:hAnsiTheme="majorEastAsia"/>
          <w:sz w:val="28"/>
          <w:szCs w:val="28"/>
        </w:rPr>
      </w:pPr>
    </w:p>
    <w:p w:rsidR="009A566B" w:rsidRDefault="009A566B" w:rsidP="00F0750E">
      <w:pPr>
        <w:jc w:val="right"/>
        <w:rPr>
          <w:rFonts w:asciiTheme="majorEastAsia" w:eastAsiaTheme="majorEastAsia" w:hAnsiTheme="majorEastAsia"/>
          <w:sz w:val="28"/>
          <w:szCs w:val="28"/>
        </w:rPr>
      </w:pPr>
    </w:p>
    <w:p w:rsidR="009A566B" w:rsidRDefault="00795A44" w:rsidP="00F0750E">
      <w:pPr>
        <w:jc w:val="right"/>
        <w:rPr>
          <w:rFonts w:asciiTheme="majorEastAsia" w:eastAsiaTheme="majorEastAsia" w:hAnsiTheme="majorEastAsia"/>
          <w:sz w:val="28"/>
          <w:szCs w:val="28"/>
        </w:rPr>
      </w:pPr>
      <w:r>
        <w:rPr>
          <w:rFonts w:asciiTheme="majorEastAsia" w:eastAsiaTheme="majorEastAsia" w:hAnsiTheme="majorEastAsia"/>
          <w:noProof/>
          <w:sz w:val="28"/>
          <w:szCs w:val="28"/>
        </w:rPr>
        <mc:AlternateContent>
          <mc:Choice Requires="wps">
            <w:drawing>
              <wp:anchor distT="0" distB="0" distL="114300" distR="114300" simplePos="0" relativeHeight="251680768" behindDoc="0" locked="0" layoutInCell="1" allowOverlap="1">
                <wp:simplePos x="0" y="0"/>
                <wp:positionH relativeFrom="column">
                  <wp:posOffset>106680</wp:posOffset>
                </wp:positionH>
                <wp:positionV relativeFrom="paragraph">
                  <wp:posOffset>376555</wp:posOffset>
                </wp:positionV>
                <wp:extent cx="6781800" cy="3209925"/>
                <wp:effectExtent l="0" t="0" r="19050" b="28575"/>
                <wp:wrapNone/>
                <wp:docPr id="13" name="角丸四角形 13"/>
                <wp:cNvGraphicFramePr/>
                <a:graphic xmlns:a="http://schemas.openxmlformats.org/drawingml/2006/main">
                  <a:graphicData uri="http://schemas.microsoft.com/office/word/2010/wordprocessingShape">
                    <wps:wsp>
                      <wps:cNvSpPr/>
                      <wps:spPr>
                        <a:xfrm>
                          <a:off x="0" y="0"/>
                          <a:ext cx="6781800" cy="32099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AB2CA8" w:rsidRPr="00AB2CA8" w:rsidRDefault="00AB2CA8" w:rsidP="00AB2CA8">
                            <w:pPr>
                              <w:jc w:val="left"/>
                              <w:rPr>
                                <w:rFonts w:ascii="游ゴシック" w:eastAsia="游ゴシック" w:hAnsi="游ゴシック"/>
                                <w:b/>
                                <w:color w:val="000000" w:themeColor="text1"/>
                                <w:sz w:val="28"/>
                                <w:szCs w:val="28"/>
                              </w:rPr>
                            </w:pPr>
                            <w:r w:rsidRPr="00AB2CA8">
                              <w:rPr>
                                <w:rFonts w:ascii="游ゴシック" w:eastAsia="游ゴシック" w:hAnsi="游ゴシック" w:hint="eastAsia"/>
                                <w:color w:val="000000" w:themeColor="text1"/>
                                <w:sz w:val="28"/>
                                <w:szCs w:val="28"/>
                              </w:rPr>
                              <w:t>高齢化が</w:t>
                            </w:r>
                            <w:r w:rsidRPr="00AB2CA8">
                              <w:rPr>
                                <w:rFonts w:ascii="游ゴシック" w:eastAsia="游ゴシック" w:hAnsi="游ゴシック"/>
                                <w:color w:val="000000" w:themeColor="text1"/>
                                <w:sz w:val="28"/>
                                <w:szCs w:val="28"/>
                              </w:rPr>
                              <w:t>進み介護</w:t>
                            </w:r>
                            <w:r w:rsidRPr="00AB2CA8">
                              <w:rPr>
                                <w:rFonts w:ascii="游ゴシック" w:eastAsia="游ゴシック" w:hAnsi="游ゴシック" w:hint="eastAsia"/>
                                <w:color w:val="000000" w:themeColor="text1"/>
                                <w:sz w:val="28"/>
                                <w:szCs w:val="28"/>
                              </w:rPr>
                              <w:t>サービス</w:t>
                            </w:r>
                            <w:r w:rsidRPr="00AB2CA8">
                              <w:rPr>
                                <w:rFonts w:ascii="游ゴシック" w:eastAsia="游ゴシック" w:hAnsi="游ゴシック"/>
                                <w:color w:val="000000" w:themeColor="text1"/>
                                <w:sz w:val="28"/>
                                <w:szCs w:val="28"/>
                              </w:rPr>
                              <w:t>の需要が高まる</w:t>
                            </w:r>
                            <w:r w:rsidRPr="00AB2CA8">
                              <w:rPr>
                                <w:rFonts w:ascii="游ゴシック" w:eastAsia="游ゴシック" w:hAnsi="游ゴシック" w:hint="eastAsia"/>
                                <w:color w:val="000000" w:themeColor="text1"/>
                                <w:sz w:val="28"/>
                                <w:szCs w:val="28"/>
                              </w:rPr>
                              <w:t>一方</w:t>
                            </w:r>
                            <w:r w:rsidRPr="00AB2CA8">
                              <w:rPr>
                                <w:rFonts w:ascii="游ゴシック" w:eastAsia="游ゴシック" w:hAnsi="游ゴシック"/>
                                <w:color w:val="000000" w:themeColor="text1"/>
                                <w:sz w:val="28"/>
                                <w:szCs w:val="28"/>
                              </w:rPr>
                              <w:t>、</w:t>
                            </w:r>
                            <w:r w:rsidRPr="00AB2CA8">
                              <w:rPr>
                                <w:rFonts w:ascii="游ゴシック" w:eastAsia="游ゴシック" w:hAnsi="游ゴシック"/>
                                <w:b/>
                                <w:color w:val="FF0000"/>
                                <w:sz w:val="28"/>
                                <w:szCs w:val="28"/>
                              </w:rPr>
                              <w:t>介護人材は</w:t>
                            </w:r>
                            <w:r w:rsidRPr="00AB2CA8">
                              <w:rPr>
                                <w:rFonts w:ascii="游ゴシック" w:eastAsia="游ゴシック" w:hAnsi="游ゴシック" w:hint="eastAsia"/>
                                <w:b/>
                                <w:color w:val="FF0000"/>
                                <w:sz w:val="28"/>
                                <w:szCs w:val="28"/>
                              </w:rPr>
                              <w:t>不足</w:t>
                            </w:r>
                            <w:r w:rsidRPr="00AB2CA8">
                              <w:rPr>
                                <w:rFonts w:ascii="游ゴシック" w:eastAsia="游ゴシック" w:hAnsi="游ゴシック"/>
                                <w:b/>
                                <w:color w:val="FF0000"/>
                                <w:sz w:val="28"/>
                                <w:szCs w:val="28"/>
                              </w:rPr>
                              <w:t>しています。</w:t>
                            </w:r>
                          </w:p>
                          <w:p w:rsidR="00AB2CA8" w:rsidRPr="00AB2CA8" w:rsidRDefault="00AB2CA8" w:rsidP="00AB2CA8">
                            <w:pPr>
                              <w:jc w:val="left"/>
                              <w:rPr>
                                <w:rFonts w:ascii="游ゴシック" w:eastAsia="游ゴシック" w:hAnsi="游ゴシック"/>
                                <w:b/>
                                <w:color w:val="FF0000"/>
                                <w:sz w:val="28"/>
                                <w:szCs w:val="28"/>
                              </w:rPr>
                            </w:pPr>
                            <w:r w:rsidRPr="00AB2CA8">
                              <w:rPr>
                                <w:rFonts w:ascii="游ゴシック" w:eastAsia="游ゴシック" w:hAnsi="游ゴシック" w:hint="eastAsia"/>
                                <w:color w:val="000000" w:themeColor="text1"/>
                                <w:sz w:val="28"/>
                                <w:szCs w:val="28"/>
                              </w:rPr>
                              <w:t>ハラスメント</w:t>
                            </w:r>
                            <w:r w:rsidRPr="00AB2CA8">
                              <w:rPr>
                                <w:rFonts w:ascii="游ゴシック" w:eastAsia="游ゴシック" w:hAnsi="游ゴシック"/>
                                <w:color w:val="000000" w:themeColor="text1"/>
                                <w:sz w:val="28"/>
                                <w:szCs w:val="28"/>
                              </w:rPr>
                              <w:t>による介護職員の離職を防ぎ、</w:t>
                            </w:r>
                            <w:r w:rsidRPr="00AB2CA8">
                              <w:rPr>
                                <w:rFonts w:ascii="游ゴシック" w:eastAsia="游ゴシック" w:hAnsi="游ゴシック" w:hint="eastAsia"/>
                                <w:b/>
                                <w:color w:val="FF0000"/>
                                <w:sz w:val="28"/>
                                <w:szCs w:val="28"/>
                              </w:rPr>
                              <w:t>介護職員</w:t>
                            </w:r>
                            <w:r w:rsidRPr="00AB2CA8">
                              <w:rPr>
                                <w:rFonts w:ascii="游ゴシック" w:eastAsia="游ゴシック" w:hAnsi="游ゴシック"/>
                                <w:b/>
                                <w:color w:val="FF0000"/>
                                <w:sz w:val="28"/>
                                <w:szCs w:val="28"/>
                              </w:rPr>
                              <w:t>が安心して</w:t>
                            </w:r>
                            <w:r w:rsidRPr="00AB2CA8">
                              <w:rPr>
                                <w:rFonts w:ascii="游ゴシック" w:eastAsia="游ゴシック" w:hAnsi="游ゴシック" w:hint="eastAsia"/>
                                <w:b/>
                                <w:color w:val="FF0000"/>
                                <w:sz w:val="28"/>
                                <w:szCs w:val="28"/>
                              </w:rPr>
                              <w:t>働ける</w:t>
                            </w:r>
                            <w:r w:rsidRPr="00AB2CA8">
                              <w:rPr>
                                <w:rFonts w:ascii="游ゴシック" w:eastAsia="游ゴシック" w:hAnsi="游ゴシック"/>
                                <w:b/>
                                <w:color w:val="FF0000"/>
                                <w:sz w:val="28"/>
                                <w:szCs w:val="28"/>
                              </w:rPr>
                              <w:t>環境を整え</w:t>
                            </w:r>
                            <w:r w:rsidRPr="00AB2CA8">
                              <w:rPr>
                                <w:rFonts w:ascii="游ゴシック" w:eastAsia="游ゴシック" w:hAnsi="游ゴシック" w:hint="eastAsia"/>
                                <w:b/>
                                <w:color w:val="FF0000"/>
                                <w:sz w:val="28"/>
                                <w:szCs w:val="28"/>
                              </w:rPr>
                              <w:t>る</w:t>
                            </w:r>
                            <w:r w:rsidRPr="00AB2CA8">
                              <w:rPr>
                                <w:rFonts w:ascii="游ゴシック" w:eastAsia="游ゴシック" w:hAnsi="游ゴシック"/>
                                <w:b/>
                                <w:color w:val="FF0000"/>
                                <w:sz w:val="28"/>
                                <w:szCs w:val="28"/>
                              </w:rPr>
                              <w:t>ことは、</w:t>
                            </w:r>
                            <w:r w:rsidRPr="00AB2CA8">
                              <w:rPr>
                                <w:rFonts w:ascii="游ゴシック" w:eastAsia="游ゴシック" w:hAnsi="游ゴシック" w:hint="eastAsia"/>
                                <w:b/>
                                <w:color w:val="FF0000"/>
                                <w:sz w:val="28"/>
                                <w:szCs w:val="28"/>
                              </w:rPr>
                              <w:t>皆さま</w:t>
                            </w:r>
                            <w:r w:rsidRPr="00AB2CA8">
                              <w:rPr>
                                <w:rFonts w:ascii="游ゴシック" w:eastAsia="游ゴシック" w:hAnsi="游ゴシック"/>
                                <w:b/>
                                <w:color w:val="FF0000"/>
                                <w:sz w:val="28"/>
                                <w:szCs w:val="28"/>
                              </w:rPr>
                              <w:t>への適切な介護サービスの提供につながります。</w:t>
                            </w:r>
                          </w:p>
                          <w:p w:rsidR="00AB2CA8" w:rsidRPr="00AB2CA8" w:rsidRDefault="00AB2CA8" w:rsidP="00AB2CA8">
                            <w:pPr>
                              <w:jc w:val="left"/>
                              <w:rPr>
                                <w:rFonts w:ascii="游ゴシック" w:eastAsia="游ゴシック" w:hAnsi="游ゴシック"/>
                                <w:color w:val="000000" w:themeColor="text1"/>
                                <w:sz w:val="28"/>
                                <w:szCs w:val="28"/>
                              </w:rPr>
                            </w:pPr>
                            <w:r w:rsidRPr="00AB2CA8">
                              <w:rPr>
                                <w:rFonts w:ascii="游ゴシック" w:eastAsia="游ゴシック" w:hAnsi="游ゴシック" w:hint="eastAsia"/>
                                <w:color w:val="000000" w:themeColor="text1"/>
                                <w:sz w:val="28"/>
                                <w:szCs w:val="28"/>
                              </w:rPr>
                              <w:t>住み慣れた</w:t>
                            </w:r>
                            <w:r w:rsidRPr="00AB2CA8">
                              <w:rPr>
                                <w:rFonts w:ascii="游ゴシック" w:eastAsia="游ゴシック" w:hAnsi="游ゴシック"/>
                                <w:color w:val="000000" w:themeColor="text1"/>
                                <w:sz w:val="28"/>
                                <w:szCs w:val="28"/>
                              </w:rPr>
                              <w:t>地域で安心して生活していただくために、</w:t>
                            </w:r>
                          </w:p>
                          <w:p w:rsidR="00AB2CA8" w:rsidRPr="00AB2CA8" w:rsidRDefault="00AB2CA8" w:rsidP="00AB2CA8">
                            <w:pPr>
                              <w:jc w:val="left"/>
                              <w:rPr>
                                <w:rFonts w:ascii="游ゴシック" w:eastAsia="游ゴシック" w:hAnsi="游ゴシック" w:hint="eastAsia"/>
                                <w:color w:val="000000" w:themeColor="text1"/>
                                <w:sz w:val="28"/>
                                <w:szCs w:val="28"/>
                              </w:rPr>
                            </w:pPr>
                            <w:r w:rsidRPr="00AB2CA8">
                              <w:rPr>
                                <w:rFonts w:ascii="游ゴシック" w:eastAsia="游ゴシック" w:hAnsi="游ゴシック" w:hint="eastAsia"/>
                                <w:color w:val="000000" w:themeColor="text1"/>
                                <w:sz w:val="28"/>
                                <w:szCs w:val="28"/>
                              </w:rPr>
                              <w:t>利用者</w:t>
                            </w:r>
                            <w:r w:rsidRPr="00AB2CA8">
                              <w:rPr>
                                <w:rFonts w:ascii="游ゴシック" w:eastAsia="游ゴシック" w:hAnsi="游ゴシック"/>
                                <w:color w:val="000000" w:themeColor="text1"/>
                                <w:sz w:val="28"/>
                                <w:szCs w:val="28"/>
                              </w:rPr>
                              <w:t>様一人ひとりが</w:t>
                            </w:r>
                            <w:r w:rsidRPr="00AB2CA8">
                              <w:rPr>
                                <w:rFonts w:ascii="游ゴシック" w:eastAsia="游ゴシック" w:hAnsi="游ゴシック"/>
                                <w:b/>
                                <w:color w:val="FF0000"/>
                                <w:sz w:val="28"/>
                                <w:szCs w:val="28"/>
                              </w:rPr>
                              <w:t>介護サービスの適切な利用に御協力ください。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13" o:spid="_x0000_s1038" style="position:absolute;left:0;text-align:left;margin-left:8.4pt;margin-top:29.65pt;width:534pt;height:252.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" fillcolor="white [3212]" strokecolor="#1f3763 [1604]" strokeweight="1pt">
                <v:stroke joinstyle="miter"/>
                <v:textbox>
                  <w:txbxContent>
                    <w:p w:rsidR="00AB2CA8" w:rsidRPr="00AB2CA8" w:rsidRDefault="00AB2CA8" w:rsidP="00AB2CA8">
                      <w:pPr>
                        <w:jc w:val="left"/>
                        <w:rPr>
                          <w:rFonts w:ascii="游ゴシック" w:eastAsia="游ゴシック" w:hAnsi="游ゴシック"/>
                          <w:b/>
                          <w:color w:val="000000" w:themeColor="text1"/>
                          <w:sz w:val="28"/>
                          <w:szCs w:val="28"/>
                        </w:rPr>
                      </w:pPr>
                      <w:r w:rsidRPr="00AB2CA8">
                        <w:rPr>
                          <w:rFonts w:ascii="游ゴシック" w:eastAsia="游ゴシック" w:hAnsi="游ゴシック" w:hint="eastAsia"/>
                          <w:color w:val="000000" w:themeColor="text1"/>
                          <w:sz w:val="28"/>
                          <w:szCs w:val="28"/>
                        </w:rPr>
                        <w:t>高齢化が</w:t>
                      </w:r>
                      <w:r w:rsidRPr="00AB2CA8">
                        <w:rPr>
                          <w:rFonts w:ascii="游ゴシック" w:eastAsia="游ゴシック" w:hAnsi="游ゴシック"/>
                          <w:color w:val="000000" w:themeColor="text1"/>
                          <w:sz w:val="28"/>
                          <w:szCs w:val="28"/>
                        </w:rPr>
                        <w:t>進み介護</w:t>
                      </w:r>
                      <w:r w:rsidRPr="00AB2CA8">
                        <w:rPr>
                          <w:rFonts w:ascii="游ゴシック" w:eastAsia="游ゴシック" w:hAnsi="游ゴシック" w:hint="eastAsia"/>
                          <w:color w:val="000000" w:themeColor="text1"/>
                          <w:sz w:val="28"/>
                          <w:szCs w:val="28"/>
                        </w:rPr>
                        <w:t>サービス</w:t>
                      </w:r>
                      <w:r w:rsidRPr="00AB2CA8">
                        <w:rPr>
                          <w:rFonts w:ascii="游ゴシック" w:eastAsia="游ゴシック" w:hAnsi="游ゴシック"/>
                          <w:color w:val="000000" w:themeColor="text1"/>
                          <w:sz w:val="28"/>
                          <w:szCs w:val="28"/>
                        </w:rPr>
                        <w:t>の需要が高まる</w:t>
                      </w:r>
                      <w:r w:rsidRPr="00AB2CA8">
                        <w:rPr>
                          <w:rFonts w:ascii="游ゴシック" w:eastAsia="游ゴシック" w:hAnsi="游ゴシック" w:hint="eastAsia"/>
                          <w:color w:val="000000" w:themeColor="text1"/>
                          <w:sz w:val="28"/>
                          <w:szCs w:val="28"/>
                        </w:rPr>
                        <w:t>一方</w:t>
                      </w:r>
                      <w:r w:rsidRPr="00AB2CA8">
                        <w:rPr>
                          <w:rFonts w:ascii="游ゴシック" w:eastAsia="游ゴシック" w:hAnsi="游ゴシック"/>
                          <w:color w:val="000000" w:themeColor="text1"/>
                          <w:sz w:val="28"/>
                          <w:szCs w:val="28"/>
                        </w:rPr>
                        <w:t>、</w:t>
                      </w:r>
                      <w:r w:rsidRPr="00AB2CA8">
                        <w:rPr>
                          <w:rFonts w:ascii="游ゴシック" w:eastAsia="游ゴシック" w:hAnsi="游ゴシック"/>
                          <w:b/>
                          <w:color w:val="FF0000"/>
                          <w:sz w:val="28"/>
                          <w:szCs w:val="28"/>
                        </w:rPr>
                        <w:t>介護人材は</w:t>
                      </w:r>
                      <w:r w:rsidRPr="00AB2CA8">
                        <w:rPr>
                          <w:rFonts w:ascii="游ゴシック" w:eastAsia="游ゴシック" w:hAnsi="游ゴシック" w:hint="eastAsia"/>
                          <w:b/>
                          <w:color w:val="FF0000"/>
                          <w:sz w:val="28"/>
                          <w:szCs w:val="28"/>
                        </w:rPr>
                        <w:t>不足</w:t>
                      </w:r>
                      <w:r w:rsidRPr="00AB2CA8">
                        <w:rPr>
                          <w:rFonts w:ascii="游ゴシック" w:eastAsia="游ゴシック" w:hAnsi="游ゴシック"/>
                          <w:b/>
                          <w:color w:val="FF0000"/>
                          <w:sz w:val="28"/>
                          <w:szCs w:val="28"/>
                        </w:rPr>
                        <w:t>しています。</w:t>
                      </w:r>
                    </w:p>
                    <w:p w:rsidR="00AB2CA8" w:rsidRPr="00AB2CA8" w:rsidRDefault="00AB2CA8" w:rsidP="00AB2CA8">
                      <w:pPr>
                        <w:jc w:val="left"/>
                        <w:rPr>
                          <w:rFonts w:ascii="游ゴシック" w:eastAsia="游ゴシック" w:hAnsi="游ゴシック"/>
                          <w:b/>
                          <w:color w:val="FF0000"/>
                          <w:sz w:val="28"/>
                          <w:szCs w:val="28"/>
                        </w:rPr>
                      </w:pPr>
                      <w:r w:rsidRPr="00AB2CA8">
                        <w:rPr>
                          <w:rFonts w:ascii="游ゴシック" w:eastAsia="游ゴシック" w:hAnsi="游ゴシック" w:hint="eastAsia"/>
                          <w:color w:val="000000" w:themeColor="text1"/>
                          <w:sz w:val="28"/>
                          <w:szCs w:val="28"/>
                        </w:rPr>
                        <w:t>ハラスメント</w:t>
                      </w:r>
                      <w:r w:rsidRPr="00AB2CA8">
                        <w:rPr>
                          <w:rFonts w:ascii="游ゴシック" w:eastAsia="游ゴシック" w:hAnsi="游ゴシック"/>
                          <w:color w:val="000000" w:themeColor="text1"/>
                          <w:sz w:val="28"/>
                          <w:szCs w:val="28"/>
                        </w:rPr>
                        <w:t>による介護職員の離職を防ぎ、</w:t>
                      </w:r>
                      <w:r w:rsidRPr="00AB2CA8">
                        <w:rPr>
                          <w:rFonts w:ascii="游ゴシック" w:eastAsia="游ゴシック" w:hAnsi="游ゴシック" w:hint="eastAsia"/>
                          <w:b/>
                          <w:color w:val="FF0000"/>
                          <w:sz w:val="28"/>
                          <w:szCs w:val="28"/>
                        </w:rPr>
                        <w:t>介護職員</w:t>
                      </w:r>
                      <w:r w:rsidRPr="00AB2CA8">
                        <w:rPr>
                          <w:rFonts w:ascii="游ゴシック" w:eastAsia="游ゴシック" w:hAnsi="游ゴシック"/>
                          <w:b/>
                          <w:color w:val="FF0000"/>
                          <w:sz w:val="28"/>
                          <w:szCs w:val="28"/>
                        </w:rPr>
                        <w:t>が安心して</w:t>
                      </w:r>
                      <w:r w:rsidRPr="00AB2CA8">
                        <w:rPr>
                          <w:rFonts w:ascii="游ゴシック" w:eastAsia="游ゴシック" w:hAnsi="游ゴシック" w:hint="eastAsia"/>
                          <w:b/>
                          <w:color w:val="FF0000"/>
                          <w:sz w:val="28"/>
                          <w:szCs w:val="28"/>
                        </w:rPr>
                        <w:t>働ける</w:t>
                      </w:r>
                      <w:r w:rsidRPr="00AB2CA8">
                        <w:rPr>
                          <w:rFonts w:ascii="游ゴシック" w:eastAsia="游ゴシック" w:hAnsi="游ゴシック"/>
                          <w:b/>
                          <w:color w:val="FF0000"/>
                          <w:sz w:val="28"/>
                          <w:szCs w:val="28"/>
                        </w:rPr>
                        <w:t>環境を整え</w:t>
                      </w:r>
                      <w:r w:rsidRPr="00AB2CA8">
                        <w:rPr>
                          <w:rFonts w:ascii="游ゴシック" w:eastAsia="游ゴシック" w:hAnsi="游ゴシック" w:hint="eastAsia"/>
                          <w:b/>
                          <w:color w:val="FF0000"/>
                          <w:sz w:val="28"/>
                          <w:szCs w:val="28"/>
                        </w:rPr>
                        <w:t>る</w:t>
                      </w:r>
                      <w:r w:rsidRPr="00AB2CA8">
                        <w:rPr>
                          <w:rFonts w:ascii="游ゴシック" w:eastAsia="游ゴシック" w:hAnsi="游ゴシック"/>
                          <w:b/>
                          <w:color w:val="FF0000"/>
                          <w:sz w:val="28"/>
                          <w:szCs w:val="28"/>
                        </w:rPr>
                        <w:t>ことは、</w:t>
                      </w:r>
                      <w:r w:rsidRPr="00AB2CA8">
                        <w:rPr>
                          <w:rFonts w:ascii="游ゴシック" w:eastAsia="游ゴシック" w:hAnsi="游ゴシック" w:hint="eastAsia"/>
                          <w:b/>
                          <w:color w:val="FF0000"/>
                          <w:sz w:val="28"/>
                          <w:szCs w:val="28"/>
                        </w:rPr>
                        <w:t>皆さま</w:t>
                      </w:r>
                      <w:r w:rsidRPr="00AB2CA8">
                        <w:rPr>
                          <w:rFonts w:ascii="游ゴシック" w:eastAsia="游ゴシック" w:hAnsi="游ゴシック"/>
                          <w:b/>
                          <w:color w:val="FF0000"/>
                          <w:sz w:val="28"/>
                          <w:szCs w:val="28"/>
                        </w:rPr>
                        <w:t>への適切な介護サービスの提供につながります。</w:t>
                      </w:r>
                    </w:p>
                    <w:p w:rsidR="00AB2CA8" w:rsidRPr="00AB2CA8" w:rsidRDefault="00AB2CA8" w:rsidP="00AB2CA8">
                      <w:pPr>
                        <w:jc w:val="left"/>
                        <w:rPr>
                          <w:rFonts w:ascii="游ゴシック" w:eastAsia="游ゴシック" w:hAnsi="游ゴシック"/>
                          <w:color w:val="000000" w:themeColor="text1"/>
                          <w:sz w:val="28"/>
                          <w:szCs w:val="28"/>
                        </w:rPr>
                      </w:pPr>
                      <w:r w:rsidRPr="00AB2CA8">
                        <w:rPr>
                          <w:rFonts w:ascii="游ゴシック" w:eastAsia="游ゴシック" w:hAnsi="游ゴシック" w:hint="eastAsia"/>
                          <w:color w:val="000000" w:themeColor="text1"/>
                          <w:sz w:val="28"/>
                          <w:szCs w:val="28"/>
                        </w:rPr>
                        <w:t>住み慣れた</w:t>
                      </w:r>
                      <w:r w:rsidRPr="00AB2CA8">
                        <w:rPr>
                          <w:rFonts w:ascii="游ゴシック" w:eastAsia="游ゴシック" w:hAnsi="游ゴシック"/>
                          <w:color w:val="000000" w:themeColor="text1"/>
                          <w:sz w:val="28"/>
                          <w:szCs w:val="28"/>
                        </w:rPr>
                        <w:t>地域で安心して生活していただくために、</w:t>
                      </w:r>
                    </w:p>
                    <w:p w:rsidR="00AB2CA8" w:rsidRPr="00AB2CA8" w:rsidRDefault="00AB2CA8" w:rsidP="00AB2CA8">
                      <w:pPr>
                        <w:jc w:val="left"/>
                        <w:rPr>
                          <w:rFonts w:ascii="游ゴシック" w:eastAsia="游ゴシック" w:hAnsi="游ゴシック" w:hint="eastAsia"/>
                          <w:color w:val="000000" w:themeColor="text1"/>
                          <w:sz w:val="28"/>
                          <w:szCs w:val="28"/>
                        </w:rPr>
                      </w:pPr>
                      <w:r w:rsidRPr="00AB2CA8">
                        <w:rPr>
                          <w:rFonts w:ascii="游ゴシック" w:eastAsia="游ゴシック" w:hAnsi="游ゴシック" w:hint="eastAsia"/>
                          <w:color w:val="000000" w:themeColor="text1"/>
                          <w:sz w:val="28"/>
                          <w:szCs w:val="28"/>
                        </w:rPr>
                        <w:t>利用者</w:t>
                      </w:r>
                      <w:r w:rsidRPr="00AB2CA8">
                        <w:rPr>
                          <w:rFonts w:ascii="游ゴシック" w:eastAsia="游ゴシック" w:hAnsi="游ゴシック"/>
                          <w:color w:val="000000" w:themeColor="text1"/>
                          <w:sz w:val="28"/>
                          <w:szCs w:val="28"/>
                        </w:rPr>
                        <w:t>様一人ひとりが</w:t>
                      </w:r>
                      <w:r w:rsidRPr="00AB2CA8">
                        <w:rPr>
                          <w:rFonts w:ascii="游ゴシック" w:eastAsia="游ゴシック" w:hAnsi="游ゴシック"/>
                          <w:b/>
                          <w:color w:val="FF0000"/>
                          <w:sz w:val="28"/>
                          <w:szCs w:val="28"/>
                        </w:rPr>
                        <w:t>介護サービスの適切な利用に御協力ください。</w:t>
                      </w:r>
                    </w:p>
                  </w:txbxContent>
                </v:textbox>
              </v:roundrect>
            </w:pict>
          </mc:Fallback>
        </mc:AlternateContent>
      </w:r>
    </w:p>
    <w:p w:rsidR="009A566B" w:rsidRDefault="009A566B" w:rsidP="00F0750E">
      <w:pPr>
        <w:jc w:val="right"/>
        <w:rPr>
          <w:rFonts w:asciiTheme="majorEastAsia" w:eastAsiaTheme="majorEastAsia" w:hAnsiTheme="majorEastAsia"/>
          <w:sz w:val="28"/>
          <w:szCs w:val="28"/>
        </w:rPr>
      </w:pPr>
    </w:p>
    <w:p w:rsidR="00AB2CA8" w:rsidRDefault="00AB2CA8" w:rsidP="00F0750E">
      <w:pPr>
        <w:jc w:val="right"/>
        <w:rPr>
          <w:rFonts w:asciiTheme="majorEastAsia" w:eastAsiaTheme="majorEastAsia" w:hAnsiTheme="majorEastAsia"/>
          <w:sz w:val="28"/>
          <w:szCs w:val="28"/>
        </w:rPr>
      </w:pPr>
    </w:p>
    <w:p w:rsidR="00AB2CA8" w:rsidRDefault="00AB2CA8" w:rsidP="00F0750E">
      <w:pPr>
        <w:jc w:val="right"/>
        <w:rPr>
          <w:rFonts w:asciiTheme="majorEastAsia" w:eastAsiaTheme="majorEastAsia" w:hAnsiTheme="majorEastAsia"/>
          <w:sz w:val="28"/>
          <w:szCs w:val="28"/>
        </w:rPr>
      </w:pPr>
    </w:p>
    <w:p w:rsidR="00AB2CA8" w:rsidRDefault="00AB2CA8" w:rsidP="00F0750E">
      <w:pPr>
        <w:jc w:val="right"/>
        <w:rPr>
          <w:rFonts w:asciiTheme="majorEastAsia" w:eastAsiaTheme="majorEastAsia" w:hAnsiTheme="majorEastAsia"/>
          <w:sz w:val="28"/>
          <w:szCs w:val="28"/>
        </w:rPr>
      </w:pPr>
    </w:p>
    <w:p w:rsidR="00AB2CA8" w:rsidRDefault="00AB2CA8" w:rsidP="00F0750E">
      <w:pPr>
        <w:jc w:val="right"/>
        <w:rPr>
          <w:rFonts w:asciiTheme="majorEastAsia" w:eastAsiaTheme="majorEastAsia" w:hAnsiTheme="majorEastAsia"/>
          <w:sz w:val="28"/>
          <w:szCs w:val="28"/>
        </w:rPr>
      </w:pPr>
    </w:p>
    <w:p w:rsidR="00AB2CA8" w:rsidRDefault="00AB2CA8" w:rsidP="00F0750E">
      <w:pPr>
        <w:jc w:val="right"/>
        <w:rPr>
          <w:rFonts w:asciiTheme="majorEastAsia" w:eastAsiaTheme="majorEastAsia" w:hAnsiTheme="majorEastAsia"/>
          <w:sz w:val="28"/>
          <w:szCs w:val="28"/>
        </w:rPr>
      </w:pPr>
    </w:p>
    <w:p w:rsidR="00AB2CA8" w:rsidRDefault="00AB2CA8" w:rsidP="00F0750E">
      <w:pPr>
        <w:jc w:val="right"/>
        <w:rPr>
          <w:rFonts w:asciiTheme="majorEastAsia" w:eastAsiaTheme="majorEastAsia" w:hAnsiTheme="majorEastAsia" w:hint="eastAsia"/>
          <w:sz w:val="28"/>
          <w:szCs w:val="28"/>
        </w:rPr>
      </w:pPr>
    </w:p>
    <w:p w:rsidR="00795A44" w:rsidRDefault="00795A44" w:rsidP="00F0750E">
      <w:pPr>
        <w:jc w:val="right"/>
        <w:rPr>
          <w:rFonts w:asciiTheme="majorEastAsia" w:eastAsiaTheme="majorEastAsia" w:hAnsiTheme="majorEastAsia"/>
          <w:sz w:val="28"/>
          <w:szCs w:val="28"/>
        </w:rPr>
      </w:pPr>
    </w:p>
    <w:p w:rsidR="009628BD" w:rsidRPr="00F0750E" w:rsidRDefault="009A566B" w:rsidP="00F0750E">
      <w:pPr>
        <w:jc w:val="right"/>
        <w:rPr>
          <w:rFonts w:asciiTheme="majorEastAsia" w:eastAsiaTheme="majorEastAsia" w:hAnsiTheme="majorEastAsia"/>
          <w:szCs w:val="21"/>
        </w:rPr>
      </w:pPr>
      <w:r>
        <w:rPr>
          <w:rFonts w:asciiTheme="majorEastAsia" w:eastAsiaTheme="majorEastAsia" w:hAnsiTheme="majorEastAsia" w:hint="eastAsia"/>
          <w:sz w:val="28"/>
          <w:szCs w:val="28"/>
        </w:rPr>
        <w:t>発</w:t>
      </w:r>
      <w:r w:rsidR="00F0750E" w:rsidRPr="00F0750E">
        <w:rPr>
          <w:rFonts w:asciiTheme="majorEastAsia" w:eastAsiaTheme="majorEastAsia" w:hAnsiTheme="majorEastAsia" w:hint="eastAsia"/>
          <w:sz w:val="28"/>
          <w:szCs w:val="28"/>
        </w:rPr>
        <w:t>行元：桶川</w:t>
      </w:r>
      <w:r w:rsidR="00C77F8C" w:rsidRPr="00F0750E">
        <w:rPr>
          <w:rFonts w:asciiTheme="majorEastAsia" w:eastAsiaTheme="majorEastAsia" w:hAnsiTheme="majorEastAsia" w:hint="eastAsia"/>
          <w:sz w:val="28"/>
          <w:szCs w:val="28"/>
        </w:rPr>
        <w:t>市</w:t>
      </w:r>
      <w:r w:rsidR="00AE63AF">
        <w:rPr>
          <w:rFonts w:asciiTheme="majorEastAsia" w:eastAsiaTheme="majorEastAsia" w:hAnsiTheme="majorEastAsia" w:hint="eastAsia"/>
          <w:sz w:val="28"/>
          <w:szCs w:val="28"/>
        </w:rPr>
        <w:t>健康福祉部高齢介護課　　　　令和３年８</w:t>
      </w:r>
      <w:r w:rsidR="00F0750E" w:rsidRPr="00F0750E">
        <w:rPr>
          <w:rFonts w:asciiTheme="majorEastAsia" w:eastAsiaTheme="majorEastAsia" w:hAnsiTheme="majorEastAsia" w:hint="eastAsia"/>
          <w:sz w:val="28"/>
          <w:szCs w:val="28"/>
        </w:rPr>
        <w:t>月</w:t>
      </w:r>
      <w:r w:rsidR="00C77F8C" w:rsidRPr="00F0750E">
        <w:rPr>
          <w:rFonts w:asciiTheme="majorEastAsia" w:eastAsiaTheme="majorEastAsia" w:hAnsiTheme="majorEastAsia" w:hint="eastAsia"/>
          <w:sz w:val="28"/>
          <w:szCs w:val="28"/>
        </w:rPr>
        <w:t>発行</w:t>
      </w:r>
    </w:p>
    <w:sectPr w:rsidR="009628BD" w:rsidRPr="00F0750E" w:rsidSect="00AE63AF">
      <w:pgSz w:w="11906" w:h="16838" w:code="9"/>
      <w:pgMar w:top="737" w:right="567" w:bottom="737" w:left="567" w:header="851" w:footer="992" w:gutter="0"/>
      <w:cols w:space="425"/>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panose1 w:val="020B04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2F6"/>
    <w:rsid w:val="0003575B"/>
    <w:rsid w:val="00093EC0"/>
    <w:rsid w:val="000D49E2"/>
    <w:rsid w:val="000F0F81"/>
    <w:rsid w:val="001651BD"/>
    <w:rsid w:val="001F51ED"/>
    <w:rsid w:val="00203606"/>
    <w:rsid w:val="00223FB9"/>
    <w:rsid w:val="00385D87"/>
    <w:rsid w:val="0039096A"/>
    <w:rsid w:val="004927E2"/>
    <w:rsid w:val="004971D4"/>
    <w:rsid w:val="005402D0"/>
    <w:rsid w:val="005D202D"/>
    <w:rsid w:val="005F3614"/>
    <w:rsid w:val="00614ABD"/>
    <w:rsid w:val="00631907"/>
    <w:rsid w:val="00640E3B"/>
    <w:rsid w:val="00645E81"/>
    <w:rsid w:val="006469D6"/>
    <w:rsid w:val="0065379E"/>
    <w:rsid w:val="007154BF"/>
    <w:rsid w:val="007437C8"/>
    <w:rsid w:val="00767934"/>
    <w:rsid w:val="00795A44"/>
    <w:rsid w:val="007E1068"/>
    <w:rsid w:val="00817F8E"/>
    <w:rsid w:val="008240E7"/>
    <w:rsid w:val="00853202"/>
    <w:rsid w:val="009206D2"/>
    <w:rsid w:val="009628BD"/>
    <w:rsid w:val="00974F62"/>
    <w:rsid w:val="009A566B"/>
    <w:rsid w:val="009F7340"/>
    <w:rsid w:val="00A06821"/>
    <w:rsid w:val="00A162F6"/>
    <w:rsid w:val="00A8658F"/>
    <w:rsid w:val="00AB2CA8"/>
    <w:rsid w:val="00AE63AF"/>
    <w:rsid w:val="00B26979"/>
    <w:rsid w:val="00BD507D"/>
    <w:rsid w:val="00C03076"/>
    <w:rsid w:val="00C77F8C"/>
    <w:rsid w:val="00C83D84"/>
    <w:rsid w:val="00D012EE"/>
    <w:rsid w:val="00E10A61"/>
    <w:rsid w:val="00EB608F"/>
    <w:rsid w:val="00ED3E4D"/>
    <w:rsid w:val="00F0750E"/>
    <w:rsid w:val="00F62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6273234-08EC-41B3-BBDB-BBDC615A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12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12EE"/>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795A44"/>
  </w:style>
  <w:style w:type="character" w:customStyle="1" w:styleId="a7">
    <w:name w:val="日付 (文字)"/>
    <w:basedOn w:val="a0"/>
    <w:link w:val="a6"/>
    <w:uiPriority w:val="99"/>
    <w:semiHidden/>
    <w:rsid w:val="00795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2021-08-03T01:54:00Z</cp:lastPrinted>
  <dcterms:created xsi:type="dcterms:W3CDTF">2021-08-03T02:40:00Z</dcterms:created>
  <dcterms:modified xsi:type="dcterms:W3CDTF">2021-08-03T02:40:00Z</dcterms:modified>
</cp:coreProperties>
</file>