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630C" w:rsidRPr="00E40DC7" w:rsidRDefault="00AC2617" w:rsidP="005B630C">
      <w:pPr>
        <w:jc w:val="center"/>
        <w:rPr>
          <w:rFonts w:asciiTheme="minorEastAsia" w:hAnsiTheme="minorEastAsia"/>
          <w:spacing w:val="60"/>
          <w:sz w:val="40"/>
        </w:rPr>
      </w:pPr>
      <w:r w:rsidRPr="00E40DC7">
        <w:rPr>
          <w:rFonts w:asciiTheme="minorEastAsia" w:hAnsiTheme="minorEastAsia" w:hint="eastAsia"/>
          <w:spacing w:val="60"/>
          <w:sz w:val="40"/>
        </w:rPr>
        <w:t>農用地区域</w:t>
      </w:r>
      <w:r w:rsidR="005B630C" w:rsidRPr="00E40DC7">
        <w:rPr>
          <w:rFonts w:asciiTheme="minorEastAsia" w:hAnsiTheme="minorEastAsia" w:hint="eastAsia"/>
          <w:spacing w:val="60"/>
          <w:sz w:val="40"/>
        </w:rPr>
        <w:t>除外申出書</w:t>
      </w:r>
    </w:p>
    <w:p w:rsidR="005B630C" w:rsidRPr="00E40DC7" w:rsidRDefault="005B630C" w:rsidP="005B630C">
      <w:pPr>
        <w:jc w:val="right"/>
        <w:rPr>
          <w:rFonts w:asciiTheme="minorEastAsia" w:hAnsiTheme="minorEastAsia"/>
          <w:sz w:val="24"/>
          <w:szCs w:val="24"/>
        </w:rPr>
      </w:pPr>
    </w:p>
    <w:p w:rsidR="005B630C" w:rsidRPr="00E40DC7" w:rsidRDefault="00E40DC7" w:rsidP="005B630C">
      <w:pPr>
        <w:wordWrap w:val="0"/>
        <w:jc w:val="righ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</w:t>
      </w:r>
      <w:bookmarkStart w:id="0" w:name="_GoBack"/>
      <w:bookmarkEnd w:id="0"/>
      <w:r w:rsidR="005B630C" w:rsidRPr="00E40DC7">
        <w:rPr>
          <w:rFonts w:asciiTheme="minorEastAsia" w:hAnsiTheme="minorEastAsia" w:hint="eastAsia"/>
          <w:sz w:val="24"/>
          <w:szCs w:val="24"/>
        </w:rPr>
        <w:t xml:space="preserve">　　　年　　　月　　　日</w:t>
      </w:r>
    </w:p>
    <w:p w:rsidR="00E40DC7" w:rsidRDefault="00E40DC7" w:rsidP="00E40DC7">
      <w:pPr>
        <w:jc w:val="left"/>
        <w:rPr>
          <w:rFonts w:asciiTheme="minorEastAsia" w:hAnsiTheme="minorEastAsia"/>
          <w:sz w:val="24"/>
          <w:szCs w:val="24"/>
        </w:rPr>
      </w:pPr>
    </w:p>
    <w:p w:rsidR="005B630C" w:rsidRPr="00E40DC7" w:rsidRDefault="005B630C" w:rsidP="00E40DC7">
      <w:pPr>
        <w:jc w:val="left"/>
        <w:rPr>
          <w:rFonts w:asciiTheme="minorEastAsia" w:hAnsiTheme="minorEastAsia"/>
          <w:spacing w:val="40"/>
          <w:sz w:val="24"/>
          <w:szCs w:val="24"/>
        </w:rPr>
      </w:pPr>
      <w:r w:rsidRPr="00E40DC7">
        <w:rPr>
          <w:rFonts w:asciiTheme="minorEastAsia" w:hAnsiTheme="minorEastAsia" w:hint="eastAsia"/>
          <w:spacing w:val="40"/>
          <w:sz w:val="24"/>
          <w:szCs w:val="24"/>
        </w:rPr>
        <w:t>桶川市長</w:t>
      </w:r>
      <w:r w:rsidR="00E40DC7">
        <w:rPr>
          <w:rFonts w:asciiTheme="minorEastAsia" w:hAnsiTheme="minorEastAsia" w:hint="eastAsia"/>
          <w:spacing w:val="40"/>
          <w:sz w:val="24"/>
          <w:szCs w:val="24"/>
        </w:rPr>
        <w:t xml:space="preserve">　様</w:t>
      </w:r>
    </w:p>
    <w:p w:rsidR="00E40DC7" w:rsidRDefault="00E40DC7" w:rsidP="005B630C">
      <w:pPr>
        <w:jc w:val="left"/>
        <w:rPr>
          <w:rFonts w:asciiTheme="minorEastAsia" w:hAnsiTheme="minorEastAsia"/>
          <w:sz w:val="24"/>
          <w:szCs w:val="24"/>
        </w:rPr>
      </w:pPr>
    </w:p>
    <w:p w:rsidR="00AD1914" w:rsidRDefault="00E40DC7" w:rsidP="005B630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</w:t>
      </w:r>
      <w:r w:rsidR="00AD1914" w:rsidRPr="00E40DC7">
        <w:rPr>
          <w:rFonts w:asciiTheme="minorEastAsia" w:hAnsiTheme="minorEastAsia" w:hint="eastAsia"/>
          <w:sz w:val="24"/>
          <w:szCs w:val="24"/>
        </w:rPr>
        <w:t xml:space="preserve">　　　</w:t>
      </w:r>
      <w:r>
        <w:rPr>
          <w:rFonts w:asciiTheme="minorEastAsia" w:hAnsiTheme="minorEastAsia" w:hint="eastAsia"/>
          <w:sz w:val="24"/>
          <w:szCs w:val="24"/>
        </w:rPr>
        <w:t xml:space="preserve">　　　</w:t>
      </w:r>
      <w:r w:rsidR="00AD1914" w:rsidRPr="00E40DC7">
        <w:rPr>
          <w:rFonts w:asciiTheme="minorEastAsia" w:hAnsiTheme="minorEastAsia" w:hint="eastAsia"/>
          <w:sz w:val="24"/>
          <w:szCs w:val="24"/>
        </w:rPr>
        <w:t>事業計画者</w:t>
      </w:r>
    </w:p>
    <w:p w:rsidR="00E40DC7" w:rsidRPr="00E40DC7" w:rsidRDefault="00E40DC7" w:rsidP="005B630C">
      <w:pPr>
        <w:jc w:val="left"/>
        <w:rPr>
          <w:rFonts w:asciiTheme="minorEastAsia" w:hAnsiTheme="minorEastAsia"/>
          <w:sz w:val="24"/>
          <w:szCs w:val="24"/>
        </w:rPr>
      </w:pPr>
    </w:p>
    <w:p w:rsidR="00E40DC7" w:rsidRDefault="00E40DC7" w:rsidP="005B630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</w:t>
      </w:r>
      <w:r w:rsidR="00AD1914" w:rsidRPr="00E40DC7">
        <w:rPr>
          <w:rFonts w:asciiTheme="minorEastAsia" w:hAnsiTheme="minorEastAsia" w:hint="eastAsia"/>
          <w:sz w:val="24"/>
          <w:szCs w:val="24"/>
        </w:rPr>
        <w:t xml:space="preserve">　住所：</w:t>
      </w:r>
    </w:p>
    <w:p w:rsidR="00AD1914" w:rsidRPr="00E40DC7" w:rsidRDefault="00E40DC7" w:rsidP="005B630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>
        <w:rPr>
          <w:rFonts w:asciiTheme="minorEastAsia" w:hAnsiTheme="minorEastAsia" w:hint="eastAsia"/>
          <w:strike/>
          <w:sz w:val="24"/>
          <w:szCs w:val="24"/>
          <w:vertAlign w:val="superscript"/>
        </w:rPr>
        <w:t xml:space="preserve">　　　　　　</w:t>
      </w:r>
      <w:r w:rsidR="00AD1914" w:rsidRPr="00E40DC7">
        <w:rPr>
          <w:rFonts w:asciiTheme="minorEastAsia" w:hAnsiTheme="minorEastAsia" w:hint="eastAsia"/>
          <w:strike/>
          <w:sz w:val="24"/>
          <w:szCs w:val="24"/>
          <w:vertAlign w:val="superscript"/>
        </w:rPr>
        <w:t xml:space="preserve">　　　　　　　　　</w:t>
      </w:r>
      <w:r w:rsidR="00886BCF" w:rsidRPr="00E40DC7">
        <w:rPr>
          <w:rFonts w:asciiTheme="minorEastAsia" w:hAnsiTheme="minorEastAsia" w:hint="eastAsia"/>
          <w:strike/>
          <w:sz w:val="24"/>
          <w:szCs w:val="24"/>
          <w:vertAlign w:val="superscript"/>
        </w:rPr>
        <w:t xml:space="preserve">　　　　　　　　　　　　</w:t>
      </w:r>
    </w:p>
    <w:p w:rsidR="00AD1914" w:rsidRPr="00E40DC7" w:rsidRDefault="00E40DC7" w:rsidP="005B630C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</w:t>
      </w:r>
      <w:r w:rsidR="00AD1914" w:rsidRPr="00E40DC7">
        <w:rPr>
          <w:rFonts w:asciiTheme="minorEastAsia" w:hAnsiTheme="minorEastAsia" w:hint="eastAsia"/>
          <w:sz w:val="24"/>
          <w:szCs w:val="24"/>
        </w:rPr>
        <w:t xml:space="preserve">　　　　氏名：</w:t>
      </w:r>
      <w:r>
        <w:rPr>
          <w:rFonts w:asciiTheme="minorEastAsia" w:hAnsiTheme="minorEastAsia" w:hint="eastAsia"/>
          <w:sz w:val="24"/>
          <w:szCs w:val="24"/>
        </w:rPr>
        <w:t xml:space="preserve">　　　　　　　　　　　　　（実印）</w:t>
      </w:r>
    </w:p>
    <w:p w:rsidR="00E40DC7" w:rsidRDefault="00E40DC7" w:rsidP="005B630C">
      <w:pPr>
        <w:jc w:val="left"/>
        <w:rPr>
          <w:rFonts w:asciiTheme="minorEastAsia" w:hAnsiTheme="minorEastAsia"/>
          <w:strike/>
          <w:sz w:val="24"/>
          <w:szCs w:val="24"/>
          <w:vertAlign w:val="superscript"/>
        </w:rPr>
      </w:pPr>
      <w:r>
        <w:rPr>
          <w:rFonts w:asciiTheme="minorEastAsia" w:hAnsiTheme="minorEastAsia" w:hint="eastAsia"/>
          <w:sz w:val="24"/>
          <w:szCs w:val="24"/>
        </w:rPr>
        <w:t xml:space="preserve">　　　　　　　　　　　　　　　　　　　</w:t>
      </w:r>
      <w:r w:rsidR="00303CB2" w:rsidRPr="00E40DC7">
        <w:rPr>
          <w:rFonts w:asciiTheme="minorEastAsia" w:hAnsiTheme="minorEastAsia" w:hint="eastAsia"/>
          <w:strike/>
          <w:sz w:val="24"/>
          <w:szCs w:val="24"/>
          <w:vertAlign w:val="superscript"/>
        </w:rPr>
        <w:t xml:space="preserve">　　　　　　　　　　　　　　　　　　</w:t>
      </w:r>
      <w:r>
        <w:rPr>
          <w:rFonts w:asciiTheme="minorEastAsia" w:hAnsiTheme="minorEastAsia" w:hint="eastAsia"/>
          <w:strike/>
          <w:sz w:val="24"/>
          <w:szCs w:val="24"/>
          <w:vertAlign w:val="superscript"/>
        </w:rPr>
        <w:t xml:space="preserve">　　　　　　　　　</w:t>
      </w:r>
    </w:p>
    <w:p w:rsidR="00E40DC7" w:rsidRDefault="00E40DC7" w:rsidP="005B630C">
      <w:pPr>
        <w:jc w:val="left"/>
        <w:rPr>
          <w:rFonts w:asciiTheme="minorEastAsia" w:hAnsiTheme="minorEastAsia"/>
          <w:strike/>
          <w:sz w:val="24"/>
          <w:szCs w:val="24"/>
          <w:vertAlign w:val="superscript"/>
        </w:rPr>
      </w:pPr>
    </w:p>
    <w:p w:rsidR="00AB5500" w:rsidRPr="00E40DC7" w:rsidRDefault="00360517" w:rsidP="00E40DC7">
      <w:pPr>
        <w:ind w:firstLineChars="100" w:firstLine="240"/>
        <w:jc w:val="left"/>
        <w:rPr>
          <w:rFonts w:asciiTheme="minorEastAsia" w:hAnsiTheme="minorEastAsia"/>
          <w:sz w:val="24"/>
          <w:szCs w:val="24"/>
        </w:rPr>
      </w:pPr>
      <w:r w:rsidRPr="00E40DC7">
        <w:rPr>
          <w:rFonts w:asciiTheme="minorEastAsia" w:hAnsiTheme="minorEastAsia" w:hint="eastAsia"/>
          <w:sz w:val="24"/>
          <w:szCs w:val="24"/>
        </w:rPr>
        <w:t>下記の農地を農業振興地域</w:t>
      </w:r>
      <w:r w:rsidR="00C17232" w:rsidRPr="00E40DC7">
        <w:rPr>
          <w:rFonts w:asciiTheme="minorEastAsia" w:hAnsiTheme="minorEastAsia" w:hint="eastAsia"/>
          <w:sz w:val="24"/>
          <w:szCs w:val="24"/>
        </w:rPr>
        <w:t>の農用地区域</w:t>
      </w:r>
      <w:r w:rsidRPr="00E40DC7">
        <w:rPr>
          <w:rFonts w:asciiTheme="minorEastAsia" w:hAnsiTheme="minorEastAsia" w:hint="eastAsia"/>
          <w:sz w:val="24"/>
          <w:szCs w:val="24"/>
        </w:rPr>
        <w:t>から除外したいので申出</w:t>
      </w:r>
      <w:r w:rsidR="00413D75">
        <w:rPr>
          <w:rFonts w:asciiTheme="minorEastAsia" w:hAnsiTheme="minorEastAsia" w:hint="eastAsia"/>
          <w:sz w:val="24"/>
          <w:szCs w:val="24"/>
        </w:rPr>
        <w:t>し</w:t>
      </w:r>
      <w:r w:rsidRPr="00E40DC7">
        <w:rPr>
          <w:rFonts w:asciiTheme="minorEastAsia" w:hAnsiTheme="minorEastAsia" w:hint="eastAsia"/>
          <w:sz w:val="24"/>
          <w:szCs w:val="24"/>
        </w:rPr>
        <w:t>ます。</w:t>
      </w:r>
    </w:p>
    <w:p w:rsidR="00AB5500" w:rsidRPr="00E40DC7" w:rsidRDefault="00AB5500" w:rsidP="005B630C">
      <w:pPr>
        <w:jc w:val="left"/>
        <w:rPr>
          <w:rFonts w:asciiTheme="minorEastAsia" w:hAnsiTheme="minorEastAsia"/>
          <w:sz w:val="24"/>
          <w:szCs w:val="24"/>
        </w:rPr>
      </w:pPr>
    </w:p>
    <w:p w:rsidR="00360517" w:rsidRPr="00E40DC7" w:rsidRDefault="00360517" w:rsidP="00AB5500">
      <w:pPr>
        <w:pStyle w:val="a3"/>
        <w:rPr>
          <w:rFonts w:asciiTheme="minorEastAsia" w:eastAsiaTheme="minorEastAsia" w:hAnsiTheme="minorEastAsia"/>
          <w:sz w:val="24"/>
          <w:szCs w:val="24"/>
        </w:rPr>
      </w:pPr>
      <w:r w:rsidRPr="00E40DC7">
        <w:rPr>
          <w:rFonts w:asciiTheme="minorEastAsia" w:eastAsiaTheme="minorEastAsia" w:hAnsiTheme="minorEastAsia" w:hint="eastAsia"/>
          <w:sz w:val="24"/>
          <w:szCs w:val="24"/>
        </w:rPr>
        <w:t>記</w:t>
      </w:r>
    </w:p>
    <w:p w:rsidR="00886BCF" w:rsidRPr="00E40DC7" w:rsidRDefault="00886BCF" w:rsidP="00886BCF">
      <w:pPr>
        <w:rPr>
          <w:rFonts w:asciiTheme="minorEastAsia" w:hAnsiTheme="minorEastAsia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099"/>
        <w:gridCol w:w="1010"/>
        <w:gridCol w:w="1243"/>
        <w:gridCol w:w="1127"/>
        <w:gridCol w:w="1321"/>
        <w:gridCol w:w="2920"/>
      </w:tblGrid>
      <w:tr w:rsidR="00360517" w:rsidRPr="00E40DC7" w:rsidTr="00E40DC7">
        <w:tc>
          <w:tcPr>
            <w:tcW w:w="2109" w:type="dxa"/>
            <w:gridSpan w:val="2"/>
          </w:tcPr>
          <w:p w:rsidR="00360517" w:rsidRPr="00E40DC7" w:rsidRDefault="00303CB2" w:rsidP="00360517">
            <w:pPr>
              <w:jc w:val="center"/>
              <w:rPr>
                <w:rFonts w:asciiTheme="minorEastAsia" w:hAnsiTheme="minorEastAsia"/>
                <w:sz w:val="22"/>
              </w:rPr>
            </w:pPr>
            <w:r w:rsidRPr="00E40DC7">
              <w:rPr>
                <w:rFonts w:asciiTheme="minorEastAsia" w:hAnsiTheme="minorEastAsia" w:hint="eastAsia"/>
                <w:sz w:val="22"/>
              </w:rPr>
              <w:t>土地の所在</w:t>
            </w:r>
          </w:p>
        </w:tc>
        <w:tc>
          <w:tcPr>
            <w:tcW w:w="1243" w:type="dxa"/>
            <w:vMerge w:val="restart"/>
            <w:vAlign w:val="center"/>
          </w:tcPr>
          <w:p w:rsidR="00360517" w:rsidRPr="00E40DC7" w:rsidRDefault="00303CB2" w:rsidP="00303CB2">
            <w:pPr>
              <w:jc w:val="center"/>
              <w:rPr>
                <w:rFonts w:asciiTheme="minorEastAsia" w:hAnsiTheme="minorEastAsia"/>
                <w:sz w:val="22"/>
              </w:rPr>
            </w:pPr>
            <w:r w:rsidRPr="00E40DC7">
              <w:rPr>
                <w:rFonts w:asciiTheme="minorEastAsia" w:hAnsiTheme="minorEastAsia" w:hint="eastAsia"/>
                <w:sz w:val="22"/>
              </w:rPr>
              <w:t>地　番</w:t>
            </w:r>
          </w:p>
        </w:tc>
        <w:tc>
          <w:tcPr>
            <w:tcW w:w="1127" w:type="dxa"/>
            <w:vMerge w:val="restart"/>
            <w:vAlign w:val="center"/>
          </w:tcPr>
          <w:p w:rsidR="00360517" w:rsidRPr="00E40DC7" w:rsidRDefault="00303CB2" w:rsidP="00303CB2">
            <w:pPr>
              <w:jc w:val="center"/>
              <w:rPr>
                <w:rFonts w:asciiTheme="minorEastAsia" w:hAnsiTheme="minorEastAsia"/>
                <w:sz w:val="22"/>
              </w:rPr>
            </w:pPr>
            <w:r w:rsidRPr="00E40DC7">
              <w:rPr>
                <w:rFonts w:asciiTheme="minorEastAsia" w:hAnsiTheme="minorEastAsia" w:hint="eastAsia"/>
                <w:sz w:val="22"/>
              </w:rPr>
              <w:t>地　目</w:t>
            </w:r>
          </w:p>
        </w:tc>
        <w:tc>
          <w:tcPr>
            <w:tcW w:w="1321" w:type="dxa"/>
            <w:vMerge w:val="restart"/>
            <w:vAlign w:val="center"/>
          </w:tcPr>
          <w:p w:rsidR="00360517" w:rsidRPr="00E40DC7" w:rsidRDefault="00303CB2" w:rsidP="00303CB2">
            <w:pPr>
              <w:jc w:val="center"/>
              <w:rPr>
                <w:rFonts w:asciiTheme="minorEastAsia" w:hAnsiTheme="minorEastAsia"/>
                <w:sz w:val="22"/>
              </w:rPr>
            </w:pPr>
            <w:r w:rsidRPr="00E40DC7">
              <w:rPr>
                <w:rFonts w:asciiTheme="minorEastAsia" w:hAnsiTheme="minorEastAsia" w:hint="eastAsia"/>
                <w:sz w:val="22"/>
              </w:rPr>
              <w:t>面積（㎡）</w:t>
            </w:r>
          </w:p>
        </w:tc>
        <w:tc>
          <w:tcPr>
            <w:tcW w:w="2920" w:type="dxa"/>
            <w:vMerge w:val="restart"/>
            <w:vAlign w:val="center"/>
          </w:tcPr>
          <w:p w:rsidR="00360517" w:rsidRPr="00E40DC7" w:rsidRDefault="00303CB2" w:rsidP="00303CB2">
            <w:pPr>
              <w:jc w:val="center"/>
              <w:rPr>
                <w:rFonts w:asciiTheme="minorEastAsia" w:hAnsiTheme="minorEastAsia"/>
              </w:rPr>
            </w:pPr>
            <w:r w:rsidRPr="00E40DC7">
              <w:rPr>
                <w:rFonts w:asciiTheme="minorEastAsia" w:hAnsiTheme="minorEastAsia" w:hint="eastAsia"/>
                <w:sz w:val="22"/>
              </w:rPr>
              <w:t>除外する理由</w:t>
            </w:r>
          </w:p>
        </w:tc>
      </w:tr>
      <w:tr w:rsidR="00360517" w:rsidRPr="00E40DC7" w:rsidTr="00E40DC7">
        <w:tc>
          <w:tcPr>
            <w:tcW w:w="1099" w:type="dxa"/>
          </w:tcPr>
          <w:p w:rsidR="00303CB2" w:rsidRPr="00E40DC7" w:rsidRDefault="00303CB2" w:rsidP="00303CB2">
            <w:pPr>
              <w:jc w:val="center"/>
              <w:rPr>
                <w:rFonts w:asciiTheme="minorEastAsia" w:hAnsiTheme="minorEastAsia"/>
                <w:sz w:val="22"/>
              </w:rPr>
            </w:pPr>
            <w:r w:rsidRPr="00E40DC7">
              <w:rPr>
                <w:rFonts w:asciiTheme="minorEastAsia" w:hAnsiTheme="minorEastAsia" w:hint="eastAsia"/>
                <w:sz w:val="22"/>
              </w:rPr>
              <w:t>大　字</w:t>
            </w:r>
          </w:p>
        </w:tc>
        <w:tc>
          <w:tcPr>
            <w:tcW w:w="1010" w:type="dxa"/>
          </w:tcPr>
          <w:p w:rsidR="00360517" w:rsidRPr="00E40DC7" w:rsidRDefault="00303CB2" w:rsidP="00360517">
            <w:pPr>
              <w:jc w:val="center"/>
              <w:rPr>
                <w:rFonts w:asciiTheme="minorEastAsia" w:hAnsiTheme="minorEastAsia"/>
                <w:sz w:val="22"/>
              </w:rPr>
            </w:pPr>
            <w:r w:rsidRPr="00E40DC7">
              <w:rPr>
                <w:rFonts w:asciiTheme="minorEastAsia" w:hAnsiTheme="minorEastAsia" w:hint="eastAsia"/>
                <w:sz w:val="22"/>
              </w:rPr>
              <w:t>字</w:t>
            </w:r>
          </w:p>
        </w:tc>
        <w:tc>
          <w:tcPr>
            <w:tcW w:w="1243" w:type="dxa"/>
            <w:vMerge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  <w:vMerge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321" w:type="dxa"/>
            <w:vMerge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2920" w:type="dxa"/>
            <w:vMerge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</w:tr>
      <w:tr w:rsidR="00360517" w:rsidRPr="00E40DC7" w:rsidTr="00E40DC7">
        <w:trPr>
          <w:trHeight w:val="624"/>
        </w:trPr>
        <w:tc>
          <w:tcPr>
            <w:tcW w:w="1099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01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243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321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292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</w:tr>
      <w:tr w:rsidR="00360517" w:rsidRPr="00E40DC7" w:rsidTr="00E40DC7">
        <w:trPr>
          <w:trHeight w:val="624"/>
        </w:trPr>
        <w:tc>
          <w:tcPr>
            <w:tcW w:w="1099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01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243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321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292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</w:tr>
      <w:tr w:rsidR="00360517" w:rsidRPr="00E40DC7" w:rsidTr="00E40DC7">
        <w:trPr>
          <w:trHeight w:val="624"/>
        </w:trPr>
        <w:tc>
          <w:tcPr>
            <w:tcW w:w="1099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01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243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321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292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</w:tr>
      <w:tr w:rsidR="00360517" w:rsidRPr="00E40DC7" w:rsidTr="00E40DC7">
        <w:trPr>
          <w:trHeight w:val="624"/>
        </w:trPr>
        <w:tc>
          <w:tcPr>
            <w:tcW w:w="1099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01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243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321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292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</w:tr>
      <w:tr w:rsidR="00360517" w:rsidRPr="00E40DC7" w:rsidTr="00E40DC7">
        <w:trPr>
          <w:trHeight w:val="624"/>
        </w:trPr>
        <w:tc>
          <w:tcPr>
            <w:tcW w:w="1099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01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243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321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292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</w:tr>
      <w:tr w:rsidR="00360517" w:rsidRPr="00E40DC7" w:rsidTr="00E40DC7">
        <w:trPr>
          <w:trHeight w:val="624"/>
        </w:trPr>
        <w:tc>
          <w:tcPr>
            <w:tcW w:w="1099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01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243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321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292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</w:tr>
      <w:tr w:rsidR="00360517" w:rsidRPr="00E40DC7" w:rsidTr="00E40DC7">
        <w:trPr>
          <w:trHeight w:val="624"/>
        </w:trPr>
        <w:tc>
          <w:tcPr>
            <w:tcW w:w="1099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01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243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321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292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</w:tr>
      <w:tr w:rsidR="00360517" w:rsidRPr="00E40DC7" w:rsidTr="00E40DC7">
        <w:trPr>
          <w:trHeight w:val="624"/>
        </w:trPr>
        <w:tc>
          <w:tcPr>
            <w:tcW w:w="1099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01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243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127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1321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  <w:tc>
          <w:tcPr>
            <w:tcW w:w="2920" w:type="dxa"/>
          </w:tcPr>
          <w:p w:rsidR="00360517" w:rsidRPr="00E40DC7" w:rsidRDefault="00360517" w:rsidP="00360517">
            <w:pPr>
              <w:rPr>
                <w:rFonts w:asciiTheme="minorEastAsia" w:hAnsiTheme="minorEastAsia"/>
              </w:rPr>
            </w:pPr>
          </w:p>
        </w:tc>
      </w:tr>
    </w:tbl>
    <w:p w:rsidR="00360517" w:rsidRPr="00E40DC7" w:rsidRDefault="00360517" w:rsidP="00E40DC7">
      <w:pPr>
        <w:rPr>
          <w:rFonts w:asciiTheme="minorEastAsia" w:hAnsiTheme="minorEastAsia"/>
        </w:rPr>
      </w:pPr>
    </w:p>
    <w:sectPr w:rsidR="00360517" w:rsidRPr="00E40DC7" w:rsidSect="00E40DC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C74" w:rsidRDefault="00E81C74" w:rsidP="007B6A2D">
      <w:r>
        <w:separator/>
      </w:r>
    </w:p>
  </w:endnote>
  <w:endnote w:type="continuationSeparator" w:id="0">
    <w:p w:rsidR="00E81C74" w:rsidRDefault="00E81C74" w:rsidP="007B6A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C74" w:rsidRDefault="00E81C74" w:rsidP="007B6A2D">
      <w:r>
        <w:separator/>
      </w:r>
    </w:p>
  </w:footnote>
  <w:footnote w:type="continuationSeparator" w:id="0">
    <w:p w:rsidR="00E81C74" w:rsidRDefault="00E81C74" w:rsidP="007B6A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B630C"/>
    <w:rsid w:val="00091A4A"/>
    <w:rsid w:val="000D1C53"/>
    <w:rsid w:val="00303CB2"/>
    <w:rsid w:val="00360517"/>
    <w:rsid w:val="00387E41"/>
    <w:rsid w:val="00413D75"/>
    <w:rsid w:val="004F241D"/>
    <w:rsid w:val="005A1E0D"/>
    <w:rsid w:val="005B630C"/>
    <w:rsid w:val="006E0FB7"/>
    <w:rsid w:val="007436A9"/>
    <w:rsid w:val="007B6A2D"/>
    <w:rsid w:val="00886BCF"/>
    <w:rsid w:val="00A62683"/>
    <w:rsid w:val="00AB5500"/>
    <w:rsid w:val="00AC2617"/>
    <w:rsid w:val="00AD1914"/>
    <w:rsid w:val="00C17232"/>
    <w:rsid w:val="00D85476"/>
    <w:rsid w:val="00E40DC7"/>
    <w:rsid w:val="00E81C74"/>
    <w:rsid w:val="00F35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1D62C2D-EF65-4B7F-B2D9-67DA1FFB3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24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60517"/>
    <w:pPr>
      <w:jc w:val="center"/>
    </w:pPr>
    <w:rPr>
      <w:rFonts w:eastAsia="HGｺﾞｼｯｸM"/>
      <w:sz w:val="28"/>
      <w:szCs w:val="28"/>
    </w:rPr>
  </w:style>
  <w:style w:type="character" w:customStyle="1" w:styleId="a4">
    <w:name w:val="記 (文字)"/>
    <w:basedOn w:val="a0"/>
    <w:link w:val="a3"/>
    <w:uiPriority w:val="99"/>
    <w:rsid w:val="00360517"/>
    <w:rPr>
      <w:rFonts w:eastAsia="HGｺﾞｼｯｸM"/>
      <w:sz w:val="28"/>
      <w:szCs w:val="28"/>
    </w:rPr>
  </w:style>
  <w:style w:type="paragraph" w:styleId="a5">
    <w:name w:val="Closing"/>
    <w:basedOn w:val="a"/>
    <w:link w:val="a6"/>
    <w:uiPriority w:val="99"/>
    <w:unhideWhenUsed/>
    <w:rsid w:val="00360517"/>
    <w:pPr>
      <w:jc w:val="right"/>
    </w:pPr>
    <w:rPr>
      <w:rFonts w:eastAsia="HGｺﾞｼｯｸM"/>
      <w:sz w:val="28"/>
      <w:szCs w:val="28"/>
    </w:rPr>
  </w:style>
  <w:style w:type="character" w:customStyle="1" w:styleId="a6">
    <w:name w:val="結語 (文字)"/>
    <w:basedOn w:val="a0"/>
    <w:link w:val="a5"/>
    <w:uiPriority w:val="99"/>
    <w:rsid w:val="00360517"/>
    <w:rPr>
      <w:rFonts w:eastAsia="HGｺﾞｼｯｸM"/>
      <w:sz w:val="28"/>
      <w:szCs w:val="28"/>
    </w:rPr>
  </w:style>
  <w:style w:type="table" w:styleId="a7">
    <w:name w:val="Table Grid"/>
    <w:basedOn w:val="a1"/>
    <w:uiPriority w:val="59"/>
    <w:rsid w:val="003605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unhideWhenUsed/>
    <w:rsid w:val="007B6A2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7B6A2D"/>
  </w:style>
  <w:style w:type="paragraph" w:styleId="aa">
    <w:name w:val="footer"/>
    <w:basedOn w:val="a"/>
    <w:link w:val="ab"/>
    <w:uiPriority w:val="99"/>
    <w:unhideWhenUsed/>
    <w:rsid w:val="007B6A2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7B6A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60B62B-73DD-4E52-8B92-66958773D5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51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松田 優也</cp:lastModifiedBy>
  <cp:revision>9</cp:revision>
  <dcterms:created xsi:type="dcterms:W3CDTF">2015-02-05T00:21:00Z</dcterms:created>
  <dcterms:modified xsi:type="dcterms:W3CDTF">2021-03-19T10:41:00Z</dcterms:modified>
</cp:coreProperties>
</file>